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F0DEE" w14:textId="6F9F054B" w:rsidR="0045170F" w:rsidRPr="00390FE5" w:rsidRDefault="00390FE5" w:rsidP="00701E92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390FE5">
        <w:rPr>
          <w:rFonts w:ascii="黑体" w:eastAsia="黑体" w:hAnsi="黑体" w:hint="eastAsia"/>
          <w:sz w:val="32"/>
          <w:szCs w:val="32"/>
        </w:rPr>
        <w:t>南通大学本科专业人才培养方案论证报告</w:t>
      </w:r>
    </w:p>
    <w:p w14:paraId="429B02FC" w14:textId="4A851309" w:rsidR="00390FE5" w:rsidRPr="00390FE5" w:rsidRDefault="00390FE5" w:rsidP="00701E92">
      <w:pPr>
        <w:snapToGrid w:val="0"/>
        <w:spacing w:line="360" w:lineRule="auto"/>
        <w:rPr>
          <w:rFonts w:ascii="宋体" w:eastAsia="宋体" w:hAnsi="宋体"/>
          <w:sz w:val="24"/>
          <w:szCs w:val="24"/>
        </w:rPr>
      </w:pPr>
      <w:r w:rsidRPr="00390FE5">
        <w:rPr>
          <w:rFonts w:ascii="宋体" w:eastAsia="宋体" w:hAnsi="宋体" w:hint="eastAsia"/>
          <w:sz w:val="24"/>
          <w:szCs w:val="24"/>
        </w:rPr>
        <w:t>专业名称：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        </w:t>
      </w:r>
      <w:r w:rsidRPr="00390FE5">
        <w:rPr>
          <w:rFonts w:ascii="宋体" w:eastAsia="宋体" w:hAnsi="宋体" w:hint="eastAsia"/>
          <w:sz w:val="24"/>
          <w:szCs w:val="24"/>
        </w:rPr>
        <w:t>日期：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134"/>
        <w:gridCol w:w="1559"/>
        <w:gridCol w:w="2410"/>
        <w:gridCol w:w="2347"/>
      </w:tblGrid>
      <w:tr w:rsidR="00390FE5" w:rsidRPr="00390FE5" w14:paraId="2C79AC79" w14:textId="77777777" w:rsidTr="00701E92">
        <w:trPr>
          <w:trHeight w:val="567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14:paraId="390D565D" w14:textId="4A31976B" w:rsidR="00390FE5" w:rsidRPr="00701E92" w:rsidRDefault="00390FE5" w:rsidP="00390FE5">
            <w:pPr>
              <w:ind w:left="113" w:right="113"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701E9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论证人员</w:t>
            </w:r>
          </w:p>
        </w:tc>
        <w:tc>
          <w:tcPr>
            <w:tcW w:w="1134" w:type="dxa"/>
            <w:vAlign w:val="center"/>
          </w:tcPr>
          <w:p w14:paraId="4FB71290" w14:textId="6B8ABEE8" w:rsidR="00390FE5" w:rsidRPr="00701E92" w:rsidRDefault="00390FE5" w:rsidP="00390FE5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701E9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14:paraId="3D5003EA" w14:textId="5C127612" w:rsidR="00390FE5" w:rsidRPr="00701E92" w:rsidRDefault="00390FE5" w:rsidP="00390FE5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701E9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职称/职务</w:t>
            </w:r>
          </w:p>
        </w:tc>
        <w:tc>
          <w:tcPr>
            <w:tcW w:w="2410" w:type="dxa"/>
            <w:vAlign w:val="center"/>
          </w:tcPr>
          <w:p w14:paraId="41B30D89" w14:textId="5B45D2A5" w:rsidR="00390FE5" w:rsidRPr="00701E92" w:rsidRDefault="00390FE5" w:rsidP="00390FE5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701E9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工作单位（部门）</w:t>
            </w:r>
          </w:p>
        </w:tc>
        <w:tc>
          <w:tcPr>
            <w:tcW w:w="2347" w:type="dxa"/>
            <w:vAlign w:val="center"/>
          </w:tcPr>
          <w:p w14:paraId="0D1B1F55" w14:textId="20AEF4B6" w:rsidR="00390FE5" w:rsidRPr="00701E92" w:rsidRDefault="00390FE5" w:rsidP="00390FE5">
            <w:pPr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701E9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专业</w:t>
            </w:r>
          </w:p>
        </w:tc>
      </w:tr>
      <w:tr w:rsidR="00390FE5" w:rsidRPr="00390FE5" w14:paraId="54F244CC" w14:textId="77777777" w:rsidTr="00701E92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52DA5D6C" w14:textId="77777777" w:rsidR="00390FE5" w:rsidRPr="00701E92" w:rsidRDefault="00390FE5">
            <w:pP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3ECC4E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309E88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3EAB35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14:paraId="0D3B0E5D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390FE5" w:rsidRPr="00390FE5" w14:paraId="46A523A5" w14:textId="77777777" w:rsidTr="00701E92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6D463035" w14:textId="77777777" w:rsidR="00390FE5" w:rsidRPr="00701E92" w:rsidRDefault="00390FE5">
            <w:pP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B442E3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76CC03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67D8F38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14:paraId="59EC2232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390FE5" w:rsidRPr="00390FE5" w14:paraId="4733818B" w14:textId="77777777" w:rsidTr="00701E92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485540F7" w14:textId="77777777" w:rsidR="00390FE5" w:rsidRPr="00701E92" w:rsidRDefault="00390FE5">
            <w:pP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AA1D46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E31BC3A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0EE6F2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14:paraId="17BE9EA5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390FE5" w:rsidRPr="00390FE5" w14:paraId="23FD02B8" w14:textId="77777777" w:rsidTr="00701E92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1DFD8AE3" w14:textId="77777777" w:rsidR="00390FE5" w:rsidRPr="00701E92" w:rsidRDefault="00390FE5">
            <w:pP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C5F4B1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48F60E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D144310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14:paraId="1D5D9DB2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390FE5" w:rsidRPr="00390FE5" w14:paraId="059E9F2A" w14:textId="77777777" w:rsidTr="00701E92">
        <w:trPr>
          <w:trHeight w:val="567"/>
          <w:jc w:val="center"/>
        </w:trPr>
        <w:tc>
          <w:tcPr>
            <w:tcW w:w="846" w:type="dxa"/>
            <w:vMerge/>
            <w:vAlign w:val="center"/>
          </w:tcPr>
          <w:p w14:paraId="3C5E17EC" w14:textId="77777777" w:rsidR="00390FE5" w:rsidRPr="00701E92" w:rsidRDefault="00390FE5">
            <w:pP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C892BA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9B1A2D1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EBFFD14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14:paraId="465C9C61" w14:textId="77777777" w:rsidR="00390FE5" w:rsidRPr="00390FE5" w:rsidRDefault="00390FE5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390FE5" w:rsidRPr="00390FE5" w14:paraId="2D19A128" w14:textId="77777777" w:rsidTr="00701E92">
        <w:trPr>
          <w:trHeight w:val="9068"/>
          <w:jc w:val="center"/>
        </w:trPr>
        <w:tc>
          <w:tcPr>
            <w:tcW w:w="846" w:type="dxa"/>
            <w:vAlign w:val="center"/>
          </w:tcPr>
          <w:p w14:paraId="314CCFF9" w14:textId="2F37D495" w:rsidR="00390FE5" w:rsidRPr="00701E92" w:rsidRDefault="00390FE5" w:rsidP="00390FE5">
            <w:pPr>
              <w:jc w:val="center"/>
              <w:rPr>
                <w:rFonts w:ascii="宋体" w:eastAsia="宋体" w:hAnsi="宋体" w:hint="eastAsia"/>
                <w:b/>
                <w:bCs/>
                <w:kern w:val="10"/>
                <w:sz w:val="24"/>
                <w:szCs w:val="24"/>
              </w:rPr>
            </w:pPr>
            <w:r w:rsidRPr="00701E92">
              <w:rPr>
                <w:rFonts w:ascii="宋体" w:eastAsia="宋体" w:hAnsi="宋体" w:hint="eastAsia"/>
                <w:b/>
                <w:bCs/>
                <w:kern w:val="10"/>
                <w:sz w:val="24"/>
                <w:szCs w:val="24"/>
              </w:rPr>
              <w:t>专业培养方案修订主要内容</w:t>
            </w:r>
          </w:p>
        </w:tc>
        <w:tc>
          <w:tcPr>
            <w:tcW w:w="7450" w:type="dxa"/>
            <w:gridSpan w:val="4"/>
          </w:tcPr>
          <w:p w14:paraId="62D3D529" w14:textId="2BD55F46" w:rsidR="00390FE5" w:rsidRPr="00390FE5" w:rsidRDefault="00390FE5" w:rsidP="00390FE5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主要内容（</w:t>
            </w:r>
            <w:r w:rsidR="00701E92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701E92">
              <w:rPr>
                <w:rFonts w:ascii="宋体" w:eastAsia="宋体" w:hAnsi="宋体"/>
                <w:sz w:val="24"/>
                <w:szCs w:val="24"/>
              </w:rPr>
              <w:t>.</w:t>
            </w:r>
            <w:r w:rsidR="00701E92" w:rsidRPr="00701E92">
              <w:rPr>
                <w:rFonts w:ascii="宋体" w:eastAsia="宋体" w:hAnsi="宋体" w:hint="eastAsia"/>
                <w:sz w:val="24"/>
                <w:szCs w:val="24"/>
              </w:rPr>
              <w:t>调研情况，包括院校调研，校友、行业专家、同行专家、在校生意见反馈等</w:t>
            </w:r>
            <w:r w:rsidR="00701E92">
              <w:rPr>
                <w:rFonts w:ascii="宋体" w:eastAsia="宋体" w:hAnsi="宋体" w:hint="eastAsia"/>
                <w:sz w:val="24"/>
                <w:szCs w:val="24"/>
              </w:rPr>
              <w:t>；2</w:t>
            </w:r>
            <w:r w:rsidR="00701E92">
              <w:rPr>
                <w:rFonts w:ascii="宋体" w:eastAsia="宋体" w:hAnsi="宋体"/>
                <w:sz w:val="24"/>
                <w:szCs w:val="24"/>
              </w:rPr>
              <w:t>.</w:t>
            </w:r>
            <w:r w:rsidR="00701E92" w:rsidRPr="00701E92">
              <w:rPr>
                <w:rFonts w:ascii="宋体" w:eastAsia="宋体" w:hAnsi="宋体" w:hint="eastAsia"/>
                <w:sz w:val="24"/>
                <w:szCs w:val="24"/>
              </w:rPr>
              <w:t>修订情况，包括专业定位、培养目标、课程体系、课程内容的整合优化等</w:t>
            </w:r>
            <w:r w:rsidR="00701E92">
              <w:rPr>
                <w:rFonts w:ascii="宋体" w:eastAsia="宋体" w:hAnsi="宋体" w:hint="eastAsia"/>
                <w:sz w:val="24"/>
                <w:szCs w:val="24"/>
              </w:rPr>
              <w:t>；3</w:t>
            </w:r>
            <w:r w:rsidR="00701E92">
              <w:rPr>
                <w:rFonts w:ascii="宋体" w:eastAsia="宋体" w:hAnsi="宋体"/>
                <w:sz w:val="24"/>
                <w:szCs w:val="24"/>
              </w:rPr>
              <w:t>.</w:t>
            </w:r>
            <w:r w:rsidR="00701E92" w:rsidRPr="00701E92">
              <w:rPr>
                <w:rFonts w:ascii="宋体" w:eastAsia="宋体" w:hAnsi="宋体" w:hint="eastAsia"/>
                <w:sz w:val="24"/>
                <w:szCs w:val="24"/>
              </w:rPr>
              <w:t>在培养方案中如何突出创新能力、实践能力培养，如何体现教学方式和教学方法改革，以及专业特色在培养方案中的体现等。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</w:tbl>
    <w:p w14:paraId="4FD98FA8" w14:textId="77777777" w:rsidR="00390FE5" w:rsidRPr="00390FE5" w:rsidRDefault="00390FE5">
      <w:pPr>
        <w:rPr>
          <w:rFonts w:ascii="宋体" w:eastAsia="宋体" w:hAnsi="宋体" w:hint="eastAsia"/>
          <w:sz w:val="24"/>
          <w:szCs w:val="24"/>
        </w:rPr>
      </w:pPr>
    </w:p>
    <w:sectPr w:rsidR="00390FE5" w:rsidRPr="00390F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FE5"/>
    <w:rsid w:val="00390FE5"/>
    <w:rsid w:val="0045170F"/>
    <w:rsid w:val="0070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4A9F3"/>
  <w15:chartTrackingRefBased/>
  <w15:docId w15:val="{A1DE250D-B7A7-4F3C-BDDC-3E345782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77FF-63FF-425F-9619-B760C412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CHENKJ</dc:creator>
  <cp:keywords/>
  <dc:description/>
  <cp:lastModifiedBy>CHENKJ</cp:lastModifiedBy>
  <cp:revision>2</cp:revision>
  <dcterms:created xsi:type="dcterms:W3CDTF">2021-08-11T07:42:00Z</dcterms:created>
  <dcterms:modified xsi:type="dcterms:W3CDTF">2021-08-11T07:56:00Z</dcterms:modified>
</cp:coreProperties>
</file>