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47" w:rsidRPr="00C97140" w:rsidRDefault="008163E2">
      <w:pPr>
        <w:spacing w:line="560" w:lineRule="exact"/>
        <w:jc w:val="center"/>
        <w:rPr>
          <w:rFonts w:ascii="Times New Roman" w:hAnsi="Times New Roman" w:cs="Times New Roman"/>
          <w:b/>
          <w:sz w:val="36"/>
          <w:szCs w:val="36"/>
        </w:rPr>
      </w:pPr>
      <w:r w:rsidRPr="00C97140">
        <w:rPr>
          <w:rFonts w:ascii="Times New Roman" w:hAnsi="Times New Roman" w:cs="Times New Roman"/>
          <w:b/>
          <w:sz w:val="36"/>
          <w:szCs w:val="36"/>
        </w:rPr>
        <w:t>南通大学生命科学学院</w:t>
      </w:r>
      <w:r w:rsidR="00303D8A" w:rsidRPr="00C97140">
        <w:rPr>
          <w:rFonts w:ascii="Times New Roman" w:hAnsi="Times New Roman" w:cs="Times New Roman"/>
          <w:b/>
          <w:sz w:val="36"/>
          <w:szCs w:val="36"/>
        </w:rPr>
        <w:t>2</w:t>
      </w:r>
      <w:r w:rsidR="004E5F7A" w:rsidRPr="00C97140">
        <w:rPr>
          <w:rFonts w:ascii="Times New Roman" w:hAnsi="Times New Roman" w:cs="Times New Roman"/>
          <w:b/>
          <w:sz w:val="36"/>
          <w:szCs w:val="36"/>
        </w:rPr>
        <w:t>020</w:t>
      </w:r>
      <w:r w:rsidR="004E5F7A" w:rsidRPr="00C97140">
        <w:rPr>
          <w:rFonts w:ascii="Times New Roman" w:hAnsi="Times New Roman" w:cs="Times New Roman"/>
          <w:b/>
          <w:sz w:val="36"/>
          <w:szCs w:val="36"/>
        </w:rPr>
        <w:t>级全日制普通本科生</w:t>
      </w:r>
    </w:p>
    <w:p w:rsidR="007C0747" w:rsidRPr="00C97140" w:rsidRDefault="008163E2" w:rsidP="004E5F7A">
      <w:pPr>
        <w:spacing w:line="560" w:lineRule="exact"/>
        <w:jc w:val="center"/>
        <w:rPr>
          <w:rFonts w:ascii="Times New Roman" w:hAnsi="Times New Roman" w:cs="Times New Roman"/>
          <w:b/>
          <w:sz w:val="36"/>
          <w:szCs w:val="36"/>
        </w:rPr>
      </w:pPr>
      <w:r w:rsidRPr="00C97140">
        <w:rPr>
          <w:rFonts w:ascii="Times New Roman" w:hAnsi="Times New Roman" w:cs="Times New Roman"/>
          <w:b/>
          <w:sz w:val="36"/>
          <w:szCs w:val="36"/>
        </w:rPr>
        <w:t>转专业方案</w:t>
      </w:r>
    </w:p>
    <w:p w:rsidR="007C0747" w:rsidRPr="00C97140" w:rsidRDefault="008163E2">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根据教育部《普通高等学校学生管理规定》、《江苏省教育厅关于加强普通高等学校学生转专业工作管理的指导意见》、《南通大学全日制普通本科学生学籍管理规定》、《南通大学全日制普通本科学生转专业实施办法》等有关文件精神和学院的办学条件，经学院党政联席会议研究并制定</w:t>
      </w:r>
      <w:r w:rsidR="00422D39" w:rsidRPr="00C97140">
        <w:rPr>
          <w:rFonts w:ascii="Times New Roman" w:eastAsia="仿宋" w:hAnsi="Times New Roman" w:cs="Times New Roman"/>
          <w:sz w:val="32"/>
          <w:szCs w:val="32"/>
        </w:rPr>
        <w:t>2020</w:t>
      </w:r>
      <w:r w:rsidR="00422D39" w:rsidRPr="00C97140">
        <w:rPr>
          <w:rFonts w:ascii="Times New Roman" w:eastAsia="仿宋" w:hAnsi="Times New Roman" w:cs="Times New Roman"/>
          <w:sz w:val="32"/>
          <w:szCs w:val="32"/>
        </w:rPr>
        <w:t>级</w:t>
      </w:r>
      <w:r w:rsidRPr="00C97140">
        <w:rPr>
          <w:rFonts w:ascii="Times New Roman" w:eastAsia="仿宋" w:hAnsi="Times New Roman" w:cs="Times New Roman"/>
          <w:sz w:val="32"/>
          <w:szCs w:val="32"/>
        </w:rPr>
        <w:t>全日制普通本科学生转专业转入考核方案。</w:t>
      </w:r>
    </w:p>
    <w:p w:rsidR="007C0747" w:rsidRPr="00C97140" w:rsidRDefault="008163E2" w:rsidP="00626B11">
      <w:pPr>
        <w:pStyle w:val="a9"/>
        <w:numPr>
          <w:ilvl w:val="0"/>
          <w:numId w:val="1"/>
        </w:numPr>
        <w:adjustRightInd w:val="0"/>
        <w:snapToGrid w:val="0"/>
        <w:spacing w:line="560" w:lineRule="exact"/>
        <w:ind w:leftChars="300" w:left="1350" w:firstLineChars="0"/>
        <w:contextualSpacing/>
        <w:rPr>
          <w:rFonts w:ascii="Times New Roman" w:eastAsia="仿宋" w:hAnsi="Times New Roman" w:cs="Times New Roman"/>
          <w:sz w:val="32"/>
          <w:szCs w:val="32"/>
        </w:rPr>
      </w:pPr>
      <w:r w:rsidRPr="00C97140">
        <w:rPr>
          <w:rFonts w:ascii="Times New Roman" w:eastAsia="仿宋" w:hAnsi="Times New Roman" w:cs="Times New Roman"/>
          <w:sz w:val="32"/>
          <w:szCs w:val="32"/>
        </w:rPr>
        <w:t>报考要求</w:t>
      </w:r>
    </w:p>
    <w:p w:rsidR="007C0747" w:rsidRPr="00C97140" w:rsidRDefault="008163E2">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转入对象需符合通大</w:t>
      </w:r>
      <w:r w:rsidR="00422D39" w:rsidRPr="00C97140">
        <w:rPr>
          <w:rFonts w:ascii="Times New Roman" w:eastAsia="仿宋" w:hAnsi="Times New Roman" w:cs="Times New Roman"/>
          <w:sz w:val="32"/>
          <w:szCs w:val="32"/>
        </w:rPr>
        <w:t>处</w:t>
      </w:r>
      <w:r w:rsidRPr="00C97140">
        <w:rPr>
          <w:rFonts w:ascii="Times New Roman" w:eastAsia="仿宋" w:hAnsi="Times New Roman" w:cs="Times New Roman"/>
          <w:sz w:val="32"/>
          <w:szCs w:val="32"/>
        </w:rPr>
        <w:t>教</w:t>
      </w:r>
      <w:r w:rsidR="004E5F7A" w:rsidRPr="00C97140">
        <w:rPr>
          <w:rFonts w:ascii="Times New Roman" w:eastAsia="仿宋" w:hAnsi="Times New Roman" w:cs="Times New Roman"/>
          <w:sz w:val="32"/>
          <w:szCs w:val="32"/>
        </w:rPr>
        <w:t>〔</w:t>
      </w:r>
      <w:r w:rsidR="004E5F7A" w:rsidRPr="00C97140">
        <w:rPr>
          <w:rFonts w:ascii="Times New Roman" w:eastAsia="仿宋" w:hAnsi="Times New Roman" w:cs="Times New Roman"/>
          <w:sz w:val="32"/>
          <w:szCs w:val="32"/>
        </w:rPr>
        <w:t>2021</w:t>
      </w:r>
      <w:r w:rsidR="004E5F7A" w:rsidRPr="00C97140">
        <w:rPr>
          <w:rFonts w:ascii="Times New Roman" w:eastAsia="仿宋" w:hAnsi="Times New Roman" w:cs="Times New Roman"/>
          <w:sz w:val="32"/>
          <w:szCs w:val="32"/>
        </w:rPr>
        <w:t>〕</w:t>
      </w:r>
      <w:r w:rsidR="004E5F7A" w:rsidRPr="00C97140">
        <w:rPr>
          <w:rFonts w:ascii="Times New Roman" w:eastAsia="仿宋" w:hAnsi="Times New Roman" w:cs="Times New Roman"/>
          <w:sz w:val="32"/>
          <w:szCs w:val="32"/>
        </w:rPr>
        <w:t>20</w:t>
      </w:r>
      <w:r w:rsidRPr="00C97140">
        <w:rPr>
          <w:rFonts w:ascii="Times New Roman" w:eastAsia="仿宋" w:hAnsi="Times New Roman" w:cs="Times New Roman"/>
          <w:sz w:val="32"/>
          <w:szCs w:val="32"/>
        </w:rPr>
        <w:t>号文《关于做好</w:t>
      </w:r>
      <w:r w:rsidR="00422D39" w:rsidRPr="00C97140">
        <w:rPr>
          <w:rFonts w:ascii="Times New Roman" w:eastAsia="仿宋" w:hAnsi="Times New Roman" w:cs="Times New Roman"/>
          <w:sz w:val="32"/>
          <w:szCs w:val="32"/>
        </w:rPr>
        <w:t>2020</w:t>
      </w:r>
      <w:r w:rsidR="00422D39" w:rsidRPr="00C97140">
        <w:rPr>
          <w:rFonts w:ascii="Times New Roman" w:eastAsia="仿宋" w:hAnsi="Times New Roman" w:cs="Times New Roman"/>
          <w:sz w:val="32"/>
          <w:szCs w:val="32"/>
        </w:rPr>
        <w:t>级</w:t>
      </w:r>
      <w:r w:rsidRPr="00C97140">
        <w:rPr>
          <w:rFonts w:ascii="Times New Roman" w:eastAsia="仿宋" w:hAnsi="Times New Roman" w:cs="Times New Roman"/>
          <w:sz w:val="32"/>
          <w:szCs w:val="32"/>
        </w:rPr>
        <w:t>全日制普通本科生转专业有关工作的通知》要求的相关规定。</w:t>
      </w:r>
    </w:p>
    <w:p w:rsidR="007C0747" w:rsidRPr="00C97140" w:rsidRDefault="008163E2">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具有下列情形之一者</w:t>
      </w:r>
      <w:r w:rsidR="002D4CAE" w:rsidRPr="00C97140">
        <w:rPr>
          <w:rFonts w:ascii="Times New Roman" w:eastAsia="仿宋" w:hAnsi="Times New Roman" w:cs="Times New Roman"/>
          <w:sz w:val="32"/>
          <w:szCs w:val="32"/>
        </w:rPr>
        <w:t>原则上</w:t>
      </w:r>
      <w:r w:rsidRPr="00C97140">
        <w:rPr>
          <w:rFonts w:ascii="Times New Roman" w:eastAsia="仿宋" w:hAnsi="Times New Roman" w:cs="Times New Roman"/>
          <w:sz w:val="32"/>
          <w:szCs w:val="32"/>
        </w:rPr>
        <w:t>不具有转入资格：</w:t>
      </w:r>
    </w:p>
    <w:p w:rsidR="002D4CAE" w:rsidRPr="00C97140" w:rsidRDefault="002D4CAE">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 xml:space="preserve">1.  </w:t>
      </w:r>
      <w:r w:rsidRPr="00C97140">
        <w:rPr>
          <w:rFonts w:ascii="Times New Roman" w:eastAsia="仿宋" w:hAnsi="Times New Roman" w:cs="Times New Roman"/>
          <w:sz w:val="32"/>
          <w:szCs w:val="32"/>
        </w:rPr>
        <w:t>身体不符合转入专业要求的。</w:t>
      </w:r>
    </w:p>
    <w:p w:rsidR="007C0747" w:rsidRPr="00C97140" w:rsidRDefault="002D4CAE">
      <w:pPr>
        <w:widowControl/>
        <w:spacing w:before="75" w:after="75" w:line="560" w:lineRule="exact"/>
        <w:ind w:firstLine="64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2</w:t>
      </w:r>
      <w:r w:rsidR="008163E2" w:rsidRPr="00C97140">
        <w:rPr>
          <w:rFonts w:ascii="Times New Roman" w:eastAsia="仿宋" w:hAnsi="Times New Roman" w:cs="Times New Roman"/>
          <w:sz w:val="32"/>
          <w:szCs w:val="32"/>
        </w:rPr>
        <w:t>．公共基础课课程（含当前学期）不及格的</w:t>
      </w:r>
      <w:r w:rsidRPr="00C97140">
        <w:rPr>
          <w:rFonts w:ascii="Times New Roman" w:eastAsia="仿宋" w:hAnsi="Times New Roman" w:cs="Times New Roman"/>
          <w:sz w:val="32"/>
          <w:szCs w:val="32"/>
        </w:rPr>
        <w:t>（缓考视为不及格）</w:t>
      </w:r>
      <w:r w:rsidR="008163E2" w:rsidRPr="00C97140">
        <w:rPr>
          <w:rFonts w:ascii="Times New Roman" w:eastAsia="仿宋" w:hAnsi="Times New Roman" w:cs="Times New Roman"/>
          <w:sz w:val="32"/>
          <w:szCs w:val="32"/>
        </w:rPr>
        <w:t>。</w:t>
      </w:r>
    </w:p>
    <w:p w:rsidR="007C0747" w:rsidRPr="00C97140" w:rsidRDefault="002D4CAE">
      <w:pPr>
        <w:widowControl/>
        <w:spacing w:before="75" w:after="75" w:line="560" w:lineRule="exact"/>
        <w:ind w:firstLine="64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3</w:t>
      </w:r>
      <w:r w:rsidR="008163E2" w:rsidRPr="00C97140">
        <w:rPr>
          <w:rFonts w:ascii="Times New Roman" w:eastAsia="仿宋" w:hAnsi="Times New Roman" w:cs="Times New Roman"/>
          <w:sz w:val="32"/>
          <w:szCs w:val="32"/>
        </w:rPr>
        <w:t>．在校期间有记过及以上处分的。</w:t>
      </w:r>
    </w:p>
    <w:p w:rsidR="002D4CAE" w:rsidRPr="00C97140" w:rsidRDefault="002D4CAE">
      <w:pPr>
        <w:widowControl/>
        <w:spacing w:before="75" w:after="75" w:line="560" w:lineRule="exact"/>
        <w:ind w:firstLine="64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 xml:space="preserve">4.  </w:t>
      </w:r>
      <w:r w:rsidRPr="00C97140">
        <w:rPr>
          <w:rFonts w:ascii="Times New Roman" w:eastAsia="仿宋" w:hAnsi="Times New Roman" w:cs="Times New Roman"/>
          <w:sz w:val="32"/>
          <w:szCs w:val="32"/>
        </w:rPr>
        <w:t>于休学期间的。</w:t>
      </w:r>
    </w:p>
    <w:p w:rsidR="007C0747" w:rsidRPr="00C97140" w:rsidRDefault="002D4CAE">
      <w:pPr>
        <w:widowControl/>
        <w:spacing w:before="75" w:after="75" w:line="560" w:lineRule="exact"/>
        <w:ind w:firstLine="64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5</w:t>
      </w:r>
      <w:r w:rsidR="008163E2" w:rsidRPr="00C97140">
        <w:rPr>
          <w:rFonts w:ascii="Times New Roman" w:eastAsia="仿宋" w:hAnsi="Times New Roman" w:cs="Times New Roman"/>
          <w:sz w:val="32"/>
          <w:szCs w:val="32"/>
        </w:rPr>
        <w:t>．</w:t>
      </w:r>
      <w:r w:rsidR="00303D8A" w:rsidRPr="00C97140">
        <w:rPr>
          <w:rFonts w:ascii="Times New Roman" w:eastAsia="仿宋" w:hAnsi="Times New Roman" w:cs="Times New Roman"/>
          <w:sz w:val="32"/>
          <w:szCs w:val="32"/>
        </w:rPr>
        <w:t>以</w:t>
      </w:r>
      <w:r w:rsidR="008163E2" w:rsidRPr="00C97140">
        <w:rPr>
          <w:rFonts w:ascii="Times New Roman" w:eastAsia="仿宋" w:hAnsi="Times New Roman" w:cs="Times New Roman"/>
          <w:sz w:val="32"/>
          <w:szCs w:val="32"/>
        </w:rPr>
        <w:t>特殊招生形式录取的</w:t>
      </w:r>
      <w:r w:rsidR="00303D8A" w:rsidRPr="00C97140">
        <w:rPr>
          <w:rFonts w:ascii="Times New Roman" w:eastAsia="仿宋" w:hAnsi="Times New Roman" w:cs="Times New Roman"/>
          <w:sz w:val="32"/>
          <w:szCs w:val="32"/>
        </w:rPr>
        <w:t>；</w:t>
      </w:r>
      <w:r w:rsidR="008163E2" w:rsidRPr="00C97140">
        <w:rPr>
          <w:rFonts w:ascii="Times New Roman" w:eastAsia="仿宋" w:hAnsi="Times New Roman" w:cs="Times New Roman"/>
          <w:sz w:val="32"/>
          <w:szCs w:val="32"/>
        </w:rPr>
        <w:t>有相关规定或者录取前有明确约定的。</w:t>
      </w:r>
    </w:p>
    <w:p w:rsidR="00DE1781" w:rsidRPr="00C97140" w:rsidRDefault="002D4CAE" w:rsidP="00DE1781">
      <w:pPr>
        <w:widowControl/>
        <w:spacing w:before="75" w:after="75" w:line="560" w:lineRule="exact"/>
        <w:ind w:firstLine="64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6</w:t>
      </w:r>
      <w:r w:rsidR="008163E2" w:rsidRPr="00C97140">
        <w:rPr>
          <w:rFonts w:ascii="Times New Roman" w:eastAsia="仿宋" w:hAnsi="Times New Roman" w:cs="Times New Roman"/>
          <w:sz w:val="32"/>
          <w:szCs w:val="32"/>
        </w:rPr>
        <w:t>．</w:t>
      </w:r>
      <w:r w:rsidR="008163E2" w:rsidRPr="00C97140">
        <w:rPr>
          <w:rFonts w:ascii="Times New Roman" w:eastAsia="仿宋" w:hAnsi="Times New Roman" w:cs="Times New Roman"/>
          <w:sz w:val="32"/>
          <w:szCs w:val="32"/>
        </w:rPr>
        <w:t>“</w:t>
      </w:r>
      <w:r w:rsidR="008163E2" w:rsidRPr="00C97140">
        <w:rPr>
          <w:rFonts w:ascii="Times New Roman" w:eastAsia="仿宋" w:hAnsi="Times New Roman" w:cs="Times New Roman"/>
          <w:sz w:val="32"/>
          <w:szCs w:val="32"/>
        </w:rPr>
        <w:t>专转本</w:t>
      </w:r>
      <w:r w:rsidR="008163E2" w:rsidRPr="00C97140">
        <w:rPr>
          <w:rFonts w:ascii="Times New Roman" w:eastAsia="仿宋" w:hAnsi="Times New Roman" w:cs="Times New Roman"/>
          <w:sz w:val="32"/>
          <w:szCs w:val="32"/>
        </w:rPr>
        <w:t>”</w:t>
      </w:r>
      <w:r w:rsidR="008163E2" w:rsidRPr="00C97140">
        <w:rPr>
          <w:rFonts w:ascii="Times New Roman" w:eastAsia="仿宋" w:hAnsi="Times New Roman" w:cs="Times New Roman"/>
          <w:sz w:val="32"/>
          <w:szCs w:val="32"/>
        </w:rPr>
        <w:t>等转段考核录取的。</w:t>
      </w:r>
    </w:p>
    <w:p w:rsidR="00DE1781" w:rsidRPr="00C97140" w:rsidRDefault="00DE1781" w:rsidP="00DE1781">
      <w:pPr>
        <w:widowControl/>
        <w:spacing w:before="75" w:after="75" w:line="560" w:lineRule="exact"/>
        <w:ind w:firstLine="64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7</w:t>
      </w:r>
      <w:r w:rsidRPr="00C97140">
        <w:rPr>
          <w:rFonts w:ascii="Times New Roman" w:eastAsia="仿宋" w:hAnsi="Times New Roman" w:cs="Times New Roman"/>
          <w:sz w:val="32"/>
          <w:szCs w:val="32"/>
        </w:rPr>
        <w:t>．在原专业如果修过《高等数学》、《无机及分析化学</w:t>
      </w:r>
      <w:r w:rsidR="007E7206" w:rsidRPr="00C97140">
        <w:rPr>
          <w:rFonts w:ascii="Times New Roman" w:eastAsia="仿宋" w:hAnsi="Times New Roman" w:cs="Times New Roman"/>
          <w:sz w:val="32"/>
          <w:szCs w:val="32"/>
        </w:rPr>
        <w:t>》、</w:t>
      </w:r>
    </w:p>
    <w:p w:rsidR="007C0747" w:rsidRPr="00C97140" w:rsidRDefault="00DE1781" w:rsidP="007E7206">
      <w:pPr>
        <w:widowControl/>
        <w:spacing w:before="75" w:after="75" w:line="560" w:lineRule="exact"/>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《有机化学》、《大学物理》等相应课程（含当前学期），成绩不及格的。</w:t>
      </w:r>
    </w:p>
    <w:p w:rsidR="007C0747" w:rsidRPr="00C97140" w:rsidRDefault="002D4CAE">
      <w:pPr>
        <w:widowControl/>
        <w:spacing w:before="75" w:after="75" w:line="560" w:lineRule="exact"/>
        <w:ind w:firstLine="64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lastRenderedPageBreak/>
        <w:t>8</w:t>
      </w:r>
      <w:r w:rsidR="008163E2" w:rsidRPr="00C97140">
        <w:rPr>
          <w:rFonts w:ascii="Times New Roman" w:eastAsia="仿宋" w:hAnsi="Times New Roman" w:cs="Times New Roman"/>
          <w:sz w:val="32"/>
          <w:szCs w:val="32"/>
        </w:rPr>
        <w:t>.</w:t>
      </w:r>
      <w:r w:rsidR="0089386C" w:rsidRPr="00C97140">
        <w:rPr>
          <w:rFonts w:ascii="Times New Roman" w:eastAsia="仿宋" w:hAnsi="Times New Roman" w:cs="Times New Roman"/>
          <w:sz w:val="32"/>
          <w:szCs w:val="32"/>
        </w:rPr>
        <w:t xml:space="preserve"> </w:t>
      </w:r>
      <w:r w:rsidR="00303D8A" w:rsidRPr="00C97140">
        <w:rPr>
          <w:rFonts w:ascii="Times New Roman" w:eastAsia="仿宋" w:hAnsi="Times New Roman" w:cs="Times New Roman"/>
          <w:sz w:val="32"/>
          <w:szCs w:val="32"/>
        </w:rPr>
        <w:t>高考时未选考《物理》的</w:t>
      </w:r>
      <w:r w:rsidR="008163E2" w:rsidRPr="00C97140">
        <w:rPr>
          <w:rFonts w:ascii="Times New Roman" w:eastAsia="仿宋" w:hAnsi="Times New Roman" w:cs="Times New Roman"/>
          <w:sz w:val="32"/>
          <w:szCs w:val="32"/>
        </w:rPr>
        <w:t>。</w:t>
      </w:r>
    </w:p>
    <w:p w:rsidR="00303D8A" w:rsidRPr="00C97140" w:rsidRDefault="00303D8A">
      <w:pPr>
        <w:widowControl/>
        <w:spacing w:before="75" w:after="75" w:line="560" w:lineRule="exact"/>
        <w:ind w:firstLine="64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 xml:space="preserve">9. </w:t>
      </w:r>
      <w:r w:rsidRPr="00C97140">
        <w:rPr>
          <w:rFonts w:ascii="Times New Roman" w:eastAsia="仿宋" w:hAnsi="Times New Roman" w:cs="Times New Roman"/>
          <w:sz w:val="32"/>
          <w:szCs w:val="32"/>
        </w:rPr>
        <w:t>原专业学费未交清的。</w:t>
      </w:r>
    </w:p>
    <w:p w:rsidR="007C0747" w:rsidRPr="00C97140" w:rsidRDefault="008163E2" w:rsidP="00626B11">
      <w:pPr>
        <w:pStyle w:val="a9"/>
        <w:numPr>
          <w:ilvl w:val="0"/>
          <w:numId w:val="1"/>
        </w:numPr>
        <w:adjustRightInd w:val="0"/>
        <w:snapToGrid w:val="0"/>
        <w:spacing w:line="560" w:lineRule="exact"/>
        <w:ind w:leftChars="300" w:left="1350" w:firstLineChars="0"/>
        <w:rPr>
          <w:rFonts w:ascii="Times New Roman" w:eastAsia="仿宋" w:hAnsi="Times New Roman" w:cs="Times New Roman"/>
          <w:sz w:val="32"/>
          <w:szCs w:val="32"/>
        </w:rPr>
      </w:pPr>
      <w:r w:rsidRPr="00C97140">
        <w:rPr>
          <w:rFonts w:ascii="Times New Roman" w:eastAsia="仿宋" w:hAnsi="Times New Roman" w:cs="Times New Roman"/>
          <w:sz w:val="32"/>
          <w:szCs w:val="32"/>
        </w:rPr>
        <w:t>考核方式</w:t>
      </w:r>
    </w:p>
    <w:p w:rsidR="007C0747" w:rsidRPr="00C97140" w:rsidRDefault="008163E2">
      <w:pPr>
        <w:adjustRightInd w:val="0"/>
        <w:snapToGrid w:val="0"/>
        <w:spacing w:line="560" w:lineRule="exact"/>
        <w:ind w:left="1350"/>
        <w:rPr>
          <w:rFonts w:ascii="Times New Roman" w:eastAsia="仿宋" w:hAnsi="Times New Roman" w:cs="Times New Roman"/>
          <w:sz w:val="32"/>
          <w:szCs w:val="32"/>
        </w:rPr>
      </w:pPr>
      <w:r w:rsidRPr="00C97140">
        <w:rPr>
          <w:rFonts w:ascii="Times New Roman" w:eastAsia="仿宋" w:hAnsi="Times New Roman" w:cs="Times New Roman"/>
          <w:sz w:val="32"/>
          <w:szCs w:val="32"/>
        </w:rPr>
        <w:t>学院考核采用面试的方式。</w:t>
      </w:r>
    </w:p>
    <w:p w:rsidR="007C0747" w:rsidRPr="00C97140" w:rsidRDefault="008163E2">
      <w:pPr>
        <w:pStyle w:val="a9"/>
        <w:widowControl/>
        <w:numPr>
          <w:ilvl w:val="0"/>
          <w:numId w:val="2"/>
        </w:numPr>
        <w:spacing w:before="75" w:after="75" w:line="560" w:lineRule="exact"/>
        <w:ind w:firstLineChars="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如资格审核通过后一志愿报名人数小于等于该专业计划数，学生不需要参加学校和学院组织的考核，直接被录取；当二志愿报名人数超过剩余名额时，学生需参加学院组织的考核，学院择优录取</w:t>
      </w:r>
      <w:r w:rsidR="00160646" w:rsidRPr="00C97140">
        <w:rPr>
          <w:rFonts w:ascii="Times New Roman" w:eastAsia="仿宋" w:hAnsi="Times New Roman" w:cs="Times New Roman"/>
          <w:sz w:val="32"/>
          <w:szCs w:val="32"/>
        </w:rPr>
        <w:t>。</w:t>
      </w:r>
    </w:p>
    <w:p w:rsidR="007C0747" w:rsidRPr="00C97140" w:rsidRDefault="008163E2" w:rsidP="00890956">
      <w:pPr>
        <w:pStyle w:val="a9"/>
        <w:widowControl/>
        <w:numPr>
          <w:ilvl w:val="0"/>
          <w:numId w:val="2"/>
        </w:numPr>
        <w:spacing w:before="75" w:after="75" w:line="560" w:lineRule="exact"/>
        <w:ind w:firstLineChars="0"/>
        <w:jc w:val="left"/>
        <w:rPr>
          <w:rFonts w:ascii="Times New Roman" w:eastAsia="仿宋" w:hAnsi="Times New Roman" w:cs="Times New Roman"/>
          <w:sz w:val="32"/>
          <w:szCs w:val="32"/>
        </w:rPr>
      </w:pPr>
      <w:r w:rsidRPr="00C97140">
        <w:rPr>
          <w:rFonts w:ascii="Times New Roman" w:eastAsia="仿宋" w:hAnsi="Times New Roman" w:cs="Times New Roman"/>
          <w:sz w:val="32"/>
          <w:szCs w:val="32"/>
        </w:rPr>
        <w:t>如资格审核通过后一志愿报名人数大于计划数</w:t>
      </w:r>
      <w:r w:rsidR="00890956" w:rsidRPr="00C97140">
        <w:rPr>
          <w:rFonts w:ascii="Times New Roman" w:eastAsia="仿宋" w:hAnsi="Times New Roman" w:cs="Times New Roman"/>
          <w:sz w:val="32"/>
          <w:szCs w:val="32"/>
        </w:rPr>
        <w:t>的</w:t>
      </w:r>
      <w:r w:rsidRPr="00C97140">
        <w:rPr>
          <w:rFonts w:ascii="Times New Roman" w:eastAsia="仿宋" w:hAnsi="Times New Roman" w:cs="Times New Roman"/>
          <w:sz w:val="32"/>
          <w:szCs w:val="32"/>
        </w:rPr>
        <w:t>，学生需参加学校组织的英语考试，</w:t>
      </w:r>
      <w:r w:rsidR="00890956" w:rsidRPr="00C97140">
        <w:rPr>
          <w:rFonts w:ascii="Times New Roman" w:eastAsia="仿宋" w:hAnsi="Times New Roman" w:cs="Times New Roman"/>
          <w:sz w:val="32"/>
          <w:szCs w:val="32"/>
        </w:rPr>
        <w:t>成绩在计划数前</w:t>
      </w:r>
      <w:r w:rsidR="00890956" w:rsidRPr="00C97140">
        <w:rPr>
          <w:rFonts w:ascii="Times New Roman" w:eastAsia="仿宋" w:hAnsi="Times New Roman" w:cs="Times New Roman"/>
          <w:sz w:val="32"/>
          <w:szCs w:val="32"/>
        </w:rPr>
        <w:t>1.5</w:t>
      </w:r>
      <w:r w:rsidR="00890956" w:rsidRPr="00C97140">
        <w:rPr>
          <w:rFonts w:ascii="Times New Roman" w:eastAsia="仿宋" w:hAnsi="Times New Roman" w:cs="Times New Roman"/>
          <w:sz w:val="32"/>
          <w:szCs w:val="32"/>
        </w:rPr>
        <w:t>倍的学生参加学院组织的考核（末位同分者均参加）。</w:t>
      </w:r>
      <w:r w:rsidRPr="00C97140">
        <w:rPr>
          <w:rFonts w:ascii="Times New Roman" w:eastAsia="仿宋" w:hAnsi="Times New Roman" w:cs="Times New Roman"/>
          <w:sz w:val="32"/>
          <w:szCs w:val="32"/>
        </w:rPr>
        <w:t>学校组织的英语笔试成绩占比</w:t>
      </w:r>
      <w:r w:rsidRPr="00C97140">
        <w:rPr>
          <w:rFonts w:ascii="Times New Roman" w:eastAsia="仿宋" w:hAnsi="Times New Roman" w:cs="Times New Roman"/>
          <w:sz w:val="32"/>
          <w:szCs w:val="32"/>
        </w:rPr>
        <w:t>50%</w:t>
      </w:r>
      <w:r w:rsidR="00CC2EC1" w:rsidRPr="00C97140">
        <w:rPr>
          <w:rFonts w:ascii="Times New Roman" w:eastAsia="仿宋" w:hAnsi="Times New Roman" w:cs="Times New Roman"/>
          <w:sz w:val="32"/>
          <w:szCs w:val="32"/>
        </w:rPr>
        <w:t>，</w:t>
      </w:r>
      <w:r w:rsidR="0055389D" w:rsidRPr="00C97140">
        <w:rPr>
          <w:rFonts w:ascii="Times New Roman" w:eastAsia="仿宋" w:hAnsi="Times New Roman" w:cs="Times New Roman"/>
          <w:sz w:val="32"/>
          <w:szCs w:val="32"/>
        </w:rPr>
        <w:t>考核总评成绩</w:t>
      </w:r>
      <w:r w:rsidR="0055389D" w:rsidRPr="00C97140">
        <w:rPr>
          <w:rFonts w:ascii="Times New Roman" w:eastAsia="仿宋" w:hAnsi="Times New Roman" w:cs="Times New Roman"/>
          <w:sz w:val="32"/>
          <w:szCs w:val="32"/>
        </w:rPr>
        <w:t>=</w:t>
      </w:r>
      <w:r w:rsidR="0055389D" w:rsidRPr="00C97140">
        <w:rPr>
          <w:rFonts w:ascii="Times New Roman" w:eastAsia="仿宋" w:hAnsi="Times New Roman" w:cs="Times New Roman"/>
          <w:sz w:val="32"/>
          <w:szCs w:val="32"/>
        </w:rPr>
        <w:t>面试成绩</w:t>
      </w:r>
      <w:r w:rsidR="0055389D" w:rsidRPr="00C97140">
        <w:rPr>
          <w:rFonts w:ascii="Times New Roman" w:eastAsia="仿宋" w:hAnsi="Times New Roman" w:cs="Times New Roman"/>
          <w:sz w:val="32"/>
          <w:szCs w:val="32"/>
        </w:rPr>
        <w:t>×50%+</w:t>
      </w:r>
      <w:r w:rsidR="0055389D" w:rsidRPr="00C97140">
        <w:rPr>
          <w:rFonts w:ascii="Times New Roman" w:eastAsia="仿宋" w:hAnsi="Times New Roman" w:cs="Times New Roman"/>
          <w:sz w:val="32"/>
          <w:szCs w:val="32"/>
        </w:rPr>
        <w:t>学校英语考试成绩</w:t>
      </w:r>
      <w:r w:rsidR="0055389D" w:rsidRPr="00C97140">
        <w:rPr>
          <w:rFonts w:ascii="Times New Roman" w:eastAsia="仿宋" w:hAnsi="Times New Roman" w:cs="Times New Roman"/>
          <w:sz w:val="32"/>
          <w:szCs w:val="32"/>
        </w:rPr>
        <w:t>×50%</w:t>
      </w:r>
      <w:r w:rsidR="0055389D" w:rsidRPr="00C97140">
        <w:rPr>
          <w:rFonts w:ascii="Times New Roman" w:eastAsia="仿宋" w:hAnsi="Times New Roman" w:cs="Times New Roman"/>
          <w:sz w:val="32"/>
          <w:szCs w:val="32"/>
        </w:rPr>
        <w:t>。</w:t>
      </w:r>
    </w:p>
    <w:p w:rsidR="007C0747" w:rsidRPr="00C97140" w:rsidRDefault="008163E2" w:rsidP="00626B11">
      <w:pPr>
        <w:pStyle w:val="a9"/>
        <w:numPr>
          <w:ilvl w:val="0"/>
          <w:numId w:val="1"/>
        </w:numPr>
        <w:adjustRightInd w:val="0"/>
        <w:snapToGrid w:val="0"/>
        <w:spacing w:line="560" w:lineRule="exact"/>
        <w:ind w:leftChars="300" w:left="1350" w:firstLineChars="0"/>
        <w:rPr>
          <w:rFonts w:ascii="Times New Roman" w:eastAsia="仿宋" w:hAnsi="Times New Roman" w:cs="Times New Roman"/>
          <w:sz w:val="32"/>
          <w:szCs w:val="32"/>
        </w:rPr>
      </w:pPr>
      <w:r w:rsidRPr="00C97140">
        <w:rPr>
          <w:rFonts w:ascii="Times New Roman" w:eastAsia="仿宋" w:hAnsi="Times New Roman" w:cs="Times New Roman"/>
          <w:sz w:val="32"/>
          <w:szCs w:val="32"/>
        </w:rPr>
        <w:t>考核内容范围</w:t>
      </w:r>
    </w:p>
    <w:p w:rsidR="007C0747" w:rsidRPr="00C97140" w:rsidRDefault="00890956">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学院以面试的方式进行考核，</w:t>
      </w:r>
      <w:r w:rsidR="008163E2" w:rsidRPr="00C97140">
        <w:rPr>
          <w:rFonts w:ascii="Times New Roman" w:eastAsia="仿宋" w:hAnsi="Times New Roman" w:cs="Times New Roman"/>
          <w:sz w:val="32"/>
          <w:szCs w:val="32"/>
        </w:rPr>
        <w:t>面试考核内容</w:t>
      </w:r>
      <w:r w:rsidR="0055389D" w:rsidRPr="00C97140">
        <w:rPr>
          <w:rFonts w:ascii="Times New Roman" w:eastAsia="仿宋" w:hAnsi="Times New Roman" w:cs="Times New Roman"/>
          <w:sz w:val="32"/>
          <w:szCs w:val="32"/>
        </w:rPr>
        <w:t>范围</w:t>
      </w:r>
      <w:r w:rsidR="008163E2" w:rsidRPr="00C97140">
        <w:rPr>
          <w:rFonts w:ascii="Times New Roman" w:eastAsia="仿宋" w:hAnsi="Times New Roman" w:cs="Times New Roman"/>
          <w:sz w:val="32"/>
          <w:szCs w:val="32"/>
        </w:rPr>
        <w:t>包括政治思想及学习态度（</w:t>
      </w:r>
      <w:r w:rsidR="008163E2" w:rsidRPr="00C97140">
        <w:rPr>
          <w:rFonts w:ascii="Times New Roman" w:eastAsia="仿宋" w:hAnsi="Times New Roman" w:cs="Times New Roman"/>
          <w:sz w:val="32"/>
          <w:szCs w:val="32"/>
        </w:rPr>
        <w:t>20</w:t>
      </w:r>
      <w:r w:rsidR="008163E2" w:rsidRPr="00C97140">
        <w:rPr>
          <w:rFonts w:ascii="Times New Roman" w:eastAsia="仿宋" w:hAnsi="Times New Roman" w:cs="Times New Roman"/>
          <w:sz w:val="32"/>
          <w:szCs w:val="32"/>
        </w:rPr>
        <w:t>分）、专业基础（</w:t>
      </w:r>
      <w:r w:rsidR="008163E2" w:rsidRPr="00C97140">
        <w:rPr>
          <w:rFonts w:ascii="Times New Roman" w:eastAsia="仿宋" w:hAnsi="Times New Roman" w:cs="Times New Roman"/>
          <w:sz w:val="32"/>
          <w:szCs w:val="32"/>
        </w:rPr>
        <w:t>40</w:t>
      </w:r>
      <w:r w:rsidR="008163E2" w:rsidRPr="00C97140">
        <w:rPr>
          <w:rFonts w:ascii="Times New Roman" w:eastAsia="仿宋" w:hAnsi="Times New Roman" w:cs="Times New Roman"/>
          <w:sz w:val="32"/>
          <w:szCs w:val="32"/>
        </w:rPr>
        <w:t>分）、语言表达与人际交往（</w:t>
      </w:r>
      <w:r w:rsidR="008163E2" w:rsidRPr="00C97140">
        <w:rPr>
          <w:rFonts w:ascii="Times New Roman" w:eastAsia="仿宋" w:hAnsi="Times New Roman" w:cs="Times New Roman"/>
          <w:sz w:val="32"/>
          <w:szCs w:val="32"/>
        </w:rPr>
        <w:t>10</w:t>
      </w:r>
      <w:r w:rsidR="008163E2" w:rsidRPr="00C97140">
        <w:rPr>
          <w:rFonts w:ascii="Times New Roman" w:eastAsia="仿宋" w:hAnsi="Times New Roman" w:cs="Times New Roman"/>
          <w:sz w:val="32"/>
          <w:szCs w:val="32"/>
        </w:rPr>
        <w:t>分）、英语基础（</w:t>
      </w:r>
      <w:r w:rsidR="008163E2" w:rsidRPr="00C97140">
        <w:rPr>
          <w:rFonts w:ascii="Times New Roman" w:eastAsia="仿宋" w:hAnsi="Times New Roman" w:cs="Times New Roman"/>
          <w:sz w:val="32"/>
          <w:szCs w:val="32"/>
        </w:rPr>
        <w:t>10</w:t>
      </w:r>
      <w:r w:rsidR="008163E2" w:rsidRPr="00C97140">
        <w:rPr>
          <w:rFonts w:ascii="Times New Roman" w:eastAsia="仿宋" w:hAnsi="Times New Roman" w:cs="Times New Roman"/>
          <w:sz w:val="32"/>
          <w:szCs w:val="32"/>
        </w:rPr>
        <w:t>分）</w:t>
      </w:r>
      <w:r w:rsidR="00303D8A" w:rsidRPr="00C97140">
        <w:rPr>
          <w:rFonts w:ascii="Times New Roman" w:eastAsia="仿宋" w:hAnsi="Times New Roman" w:cs="Times New Roman"/>
          <w:sz w:val="32"/>
          <w:szCs w:val="32"/>
        </w:rPr>
        <w:t>、</w:t>
      </w:r>
      <w:r w:rsidR="008163E2" w:rsidRPr="00C97140">
        <w:rPr>
          <w:rFonts w:ascii="Times New Roman" w:eastAsia="仿宋" w:hAnsi="Times New Roman" w:cs="Times New Roman"/>
          <w:sz w:val="32"/>
          <w:szCs w:val="32"/>
        </w:rPr>
        <w:t>综合分析能力（</w:t>
      </w:r>
      <w:r w:rsidR="008163E2" w:rsidRPr="00C97140">
        <w:rPr>
          <w:rFonts w:ascii="Times New Roman" w:eastAsia="仿宋" w:hAnsi="Times New Roman" w:cs="Times New Roman"/>
          <w:sz w:val="32"/>
          <w:szCs w:val="32"/>
        </w:rPr>
        <w:t>20</w:t>
      </w:r>
      <w:r w:rsidR="008163E2" w:rsidRPr="00C97140">
        <w:rPr>
          <w:rFonts w:ascii="Times New Roman" w:eastAsia="仿宋" w:hAnsi="Times New Roman" w:cs="Times New Roman"/>
          <w:sz w:val="32"/>
          <w:szCs w:val="32"/>
        </w:rPr>
        <w:t>分），合计</w:t>
      </w:r>
      <w:r w:rsidR="008163E2" w:rsidRPr="00C97140">
        <w:rPr>
          <w:rFonts w:ascii="Times New Roman" w:eastAsia="仿宋" w:hAnsi="Times New Roman" w:cs="Times New Roman"/>
          <w:sz w:val="32"/>
          <w:szCs w:val="32"/>
        </w:rPr>
        <w:t>100</w:t>
      </w:r>
      <w:r w:rsidR="008163E2" w:rsidRPr="00C97140">
        <w:rPr>
          <w:rFonts w:ascii="Times New Roman" w:eastAsia="仿宋" w:hAnsi="Times New Roman" w:cs="Times New Roman"/>
          <w:sz w:val="32"/>
          <w:szCs w:val="32"/>
        </w:rPr>
        <w:t>分。</w:t>
      </w:r>
    </w:p>
    <w:p w:rsidR="007C0747" w:rsidRPr="00C97140" w:rsidRDefault="008163E2" w:rsidP="0055389D">
      <w:pPr>
        <w:pStyle w:val="a9"/>
        <w:numPr>
          <w:ilvl w:val="0"/>
          <w:numId w:val="1"/>
        </w:numPr>
        <w:adjustRightInd w:val="0"/>
        <w:snapToGrid w:val="0"/>
        <w:spacing w:line="560" w:lineRule="exact"/>
        <w:ind w:leftChars="300" w:left="1350" w:firstLineChars="0"/>
        <w:rPr>
          <w:rFonts w:ascii="Times New Roman" w:eastAsia="仿宋" w:hAnsi="Times New Roman" w:cs="Times New Roman"/>
          <w:sz w:val="32"/>
          <w:szCs w:val="32"/>
        </w:rPr>
      </w:pPr>
      <w:r w:rsidRPr="00C97140">
        <w:rPr>
          <w:rFonts w:ascii="Times New Roman" w:eastAsia="仿宋" w:hAnsi="Times New Roman" w:cs="Times New Roman"/>
          <w:sz w:val="32"/>
          <w:szCs w:val="32"/>
        </w:rPr>
        <w:t>录取原则</w:t>
      </w:r>
    </w:p>
    <w:p w:rsidR="007C0747" w:rsidRPr="00C97140" w:rsidRDefault="008163E2">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录取成绩遵循志愿优先的原则，优先从第一志愿中按考核总分由高到低排序确定拟转入学生名单，第一志愿未录满的情况下从第二志愿按考核总分从高到低依次递补，末位同分者进行面试第二轮复试，依此确定转入名单</w:t>
      </w:r>
      <w:r w:rsidR="00092154" w:rsidRPr="00C97140">
        <w:rPr>
          <w:rFonts w:ascii="Times New Roman" w:eastAsia="仿宋" w:hAnsi="Times New Roman" w:cs="Times New Roman"/>
          <w:sz w:val="32"/>
          <w:szCs w:val="32"/>
        </w:rPr>
        <w:t>。面试成绩不及格者不予录取</w:t>
      </w:r>
      <w:r w:rsidRPr="00C97140">
        <w:rPr>
          <w:rFonts w:ascii="Times New Roman" w:eastAsia="仿宋" w:hAnsi="Times New Roman" w:cs="Times New Roman"/>
          <w:sz w:val="32"/>
          <w:szCs w:val="32"/>
        </w:rPr>
        <w:t>。</w:t>
      </w:r>
      <w:r w:rsidRPr="00C97140">
        <w:rPr>
          <w:rFonts w:ascii="Times New Roman" w:eastAsia="仿宋" w:hAnsi="Times New Roman" w:cs="Times New Roman"/>
          <w:sz w:val="32"/>
          <w:szCs w:val="32"/>
        </w:rPr>
        <w:t xml:space="preserve"> </w:t>
      </w:r>
    </w:p>
    <w:p w:rsidR="007C0747" w:rsidRPr="00C97140" w:rsidRDefault="008163E2" w:rsidP="00626B11">
      <w:pPr>
        <w:pStyle w:val="a9"/>
        <w:numPr>
          <w:ilvl w:val="0"/>
          <w:numId w:val="1"/>
        </w:numPr>
        <w:adjustRightInd w:val="0"/>
        <w:snapToGrid w:val="0"/>
        <w:spacing w:line="560" w:lineRule="exact"/>
        <w:ind w:leftChars="300" w:left="1350" w:firstLineChars="0"/>
        <w:rPr>
          <w:rFonts w:ascii="Times New Roman" w:eastAsia="仿宋" w:hAnsi="Times New Roman" w:cs="Times New Roman"/>
          <w:sz w:val="32"/>
          <w:szCs w:val="32"/>
        </w:rPr>
      </w:pPr>
      <w:r w:rsidRPr="00C97140">
        <w:rPr>
          <w:rFonts w:ascii="Times New Roman" w:eastAsia="仿宋" w:hAnsi="Times New Roman" w:cs="Times New Roman"/>
          <w:sz w:val="32"/>
          <w:szCs w:val="32"/>
        </w:rPr>
        <w:lastRenderedPageBreak/>
        <w:t>考核专家组成及邀请方式</w:t>
      </w:r>
    </w:p>
    <w:p w:rsidR="007C0747" w:rsidRPr="00C97140" w:rsidRDefault="008163E2">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考核专家由学院相关领导、教学委员会代表及各专业教师代表组成，共</w:t>
      </w:r>
      <w:r w:rsidR="004803A2" w:rsidRPr="00C97140">
        <w:rPr>
          <w:rFonts w:ascii="Times New Roman" w:eastAsia="仿宋" w:hAnsi="Times New Roman" w:cs="Times New Roman"/>
          <w:sz w:val="32"/>
          <w:szCs w:val="32"/>
        </w:rPr>
        <w:t>1</w:t>
      </w:r>
      <w:r w:rsidR="004D278E" w:rsidRPr="00C97140">
        <w:rPr>
          <w:rFonts w:ascii="Times New Roman" w:eastAsia="仿宋" w:hAnsi="Times New Roman" w:cs="Times New Roman"/>
          <w:sz w:val="32"/>
          <w:szCs w:val="32"/>
        </w:rPr>
        <w:t>4</w:t>
      </w:r>
      <w:r w:rsidRPr="00C97140">
        <w:rPr>
          <w:rFonts w:ascii="Times New Roman" w:eastAsia="仿宋" w:hAnsi="Times New Roman" w:cs="Times New Roman"/>
          <w:sz w:val="32"/>
          <w:szCs w:val="32"/>
        </w:rPr>
        <w:t>人。考核时间、地点确定后，由教学秘书以</w:t>
      </w:r>
      <w:r w:rsidRPr="00C97140">
        <w:rPr>
          <w:rFonts w:ascii="Times New Roman" w:eastAsia="仿宋" w:hAnsi="Times New Roman" w:cs="Times New Roman"/>
          <w:sz w:val="32"/>
          <w:szCs w:val="32"/>
        </w:rPr>
        <w:t>QQ</w:t>
      </w:r>
      <w:r w:rsidRPr="00C97140">
        <w:rPr>
          <w:rFonts w:ascii="Times New Roman" w:eastAsia="仿宋" w:hAnsi="Times New Roman" w:cs="Times New Roman"/>
          <w:sz w:val="32"/>
          <w:szCs w:val="32"/>
        </w:rPr>
        <w:t>、短信或电话的方式提前通知各位专家。</w:t>
      </w:r>
    </w:p>
    <w:p w:rsidR="007C0747" w:rsidRPr="00C97140" w:rsidRDefault="008163E2" w:rsidP="00626B11">
      <w:pPr>
        <w:pStyle w:val="a9"/>
        <w:numPr>
          <w:ilvl w:val="0"/>
          <w:numId w:val="1"/>
        </w:numPr>
        <w:adjustRightInd w:val="0"/>
        <w:snapToGrid w:val="0"/>
        <w:spacing w:line="560" w:lineRule="exact"/>
        <w:ind w:leftChars="300" w:left="1350" w:firstLineChars="0"/>
        <w:rPr>
          <w:rFonts w:ascii="Times New Roman" w:eastAsia="仿宋" w:hAnsi="Times New Roman" w:cs="Times New Roman"/>
          <w:sz w:val="32"/>
          <w:szCs w:val="32"/>
        </w:rPr>
      </w:pPr>
      <w:r w:rsidRPr="00C97140">
        <w:rPr>
          <w:rFonts w:ascii="Times New Roman" w:eastAsia="仿宋" w:hAnsi="Times New Roman" w:cs="Times New Roman"/>
          <w:sz w:val="32"/>
          <w:szCs w:val="32"/>
        </w:rPr>
        <w:t>考核组织及流程</w:t>
      </w:r>
    </w:p>
    <w:p w:rsidR="007C0747" w:rsidRPr="00C97140" w:rsidRDefault="00DE1781" w:rsidP="00160646">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通过学校转专业资格审核的学生，自主申请加入学院转专业</w:t>
      </w:r>
      <w:r w:rsidRPr="00C97140">
        <w:rPr>
          <w:rFonts w:ascii="Times New Roman" w:eastAsia="仿宋" w:hAnsi="Times New Roman" w:cs="Times New Roman"/>
          <w:sz w:val="32"/>
          <w:szCs w:val="32"/>
        </w:rPr>
        <w:t>QQ</w:t>
      </w:r>
      <w:r w:rsidRPr="00C97140">
        <w:rPr>
          <w:rFonts w:ascii="Times New Roman" w:eastAsia="仿宋" w:hAnsi="Times New Roman" w:cs="Times New Roman"/>
          <w:sz w:val="32"/>
          <w:szCs w:val="32"/>
        </w:rPr>
        <w:t>群，群号</w:t>
      </w:r>
      <w:r w:rsidRPr="00C97140">
        <w:rPr>
          <w:rFonts w:ascii="Times New Roman" w:eastAsia="仿宋" w:hAnsi="Times New Roman" w:cs="Times New Roman"/>
          <w:sz w:val="32"/>
          <w:szCs w:val="32"/>
        </w:rPr>
        <w:t>801296417</w:t>
      </w:r>
      <w:r w:rsidRPr="00C97140">
        <w:rPr>
          <w:rFonts w:ascii="Times New Roman" w:eastAsia="仿宋" w:hAnsi="Times New Roman" w:cs="Times New Roman"/>
          <w:sz w:val="32"/>
          <w:szCs w:val="32"/>
        </w:rPr>
        <w:t>，进群修改名称</w:t>
      </w:r>
      <w:r w:rsidRPr="00C97140">
        <w:rPr>
          <w:rFonts w:ascii="Times New Roman" w:eastAsia="仿宋" w:hAnsi="Times New Roman" w:cs="Times New Roman"/>
          <w:sz w:val="32"/>
          <w:szCs w:val="32"/>
        </w:rPr>
        <w:t>“</w:t>
      </w:r>
      <w:r w:rsidRPr="00C97140">
        <w:rPr>
          <w:rFonts w:ascii="Times New Roman" w:eastAsia="仿宋" w:hAnsi="Times New Roman" w:cs="Times New Roman"/>
          <w:sz w:val="32"/>
          <w:szCs w:val="32"/>
        </w:rPr>
        <w:t>学院</w:t>
      </w:r>
      <w:r w:rsidRPr="00C97140">
        <w:rPr>
          <w:rFonts w:ascii="Times New Roman" w:eastAsia="仿宋" w:hAnsi="Times New Roman" w:cs="Times New Roman"/>
          <w:sz w:val="32"/>
          <w:szCs w:val="32"/>
        </w:rPr>
        <w:t>+</w:t>
      </w:r>
      <w:r w:rsidRPr="00C97140">
        <w:rPr>
          <w:rFonts w:ascii="Times New Roman" w:eastAsia="仿宋" w:hAnsi="Times New Roman" w:cs="Times New Roman"/>
          <w:sz w:val="32"/>
          <w:szCs w:val="32"/>
        </w:rPr>
        <w:t>姓名</w:t>
      </w:r>
      <w:r w:rsidRPr="00C97140">
        <w:rPr>
          <w:rFonts w:ascii="Times New Roman" w:eastAsia="仿宋" w:hAnsi="Times New Roman" w:cs="Times New Roman"/>
          <w:sz w:val="32"/>
          <w:szCs w:val="32"/>
        </w:rPr>
        <w:t>”</w:t>
      </w:r>
      <w:r w:rsidRPr="00C97140">
        <w:rPr>
          <w:rFonts w:ascii="Times New Roman" w:eastAsia="仿宋" w:hAnsi="Times New Roman" w:cs="Times New Roman"/>
          <w:sz w:val="32"/>
          <w:szCs w:val="32"/>
        </w:rPr>
        <w:t>。</w:t>
      </w:r>
      <w:r w:rsidR="008163E2" w:rsidRPr="00C97140">
        <w:rPr>
          <w:rFonts w:ascii="Times New Roman" w:eastAsia="仿宋" w:hAnsi="Times New Roman" w:cs="Times New Roman"/>
          <w:sz w:val="32"/>
          <w:szCs w:val="32"/>
        </w:rPr>
        <w:t>面试时间地点确定后，教学秘书</w:t>
      </w:r>
      <w:r w:rsidRPr="00C97140">
        <w:rPr>
          <w:rFonts w:ascii="Times New Roman" w:eastAsia="仿宋" w:hAnsi="Times New Roman" w:cs="Times New Roman"/>
          <w:sz w:val="32"/>
          <w:szCs w:val="32"/>
        </w:rPr>
        <w:t>在</w:t>
      </w:r>
      <w:r w:rsidR="008163E2" w:rsidRPr="00C97140">
        <w:rPr>
          <w:rFonts w:ascii="Times New Roman" w:eastAsia="仿宋" w:hAnsi="Times New Roman" w:cs="Times New Roman"/>
          <w:sz w:val="32"/>
          <w:szCs w:val="32"/>
        </w:rPr>
        <w:t>QQ</w:t>
      </w:r>
      <w:r w:rsidRPr="00C97140">
        <w:rPr>
          <w:rFonts w:ascii="Times New Roman" w:eastAsia="仿宋" w:hAnsi="Times New Roman" w:cs="Times New Roman"/>
          <w:sz w:val="32"/>
          <w:szCs w:val="32"/>
        </w:rPr>
        <w:t>群内发布</w:t>
      </w:r>
      <w:r w:rsidR="008163E2" w:rsidRPr="00C97140">
        <w:rPr>
          <w:rFonts w:ascii="Times New Roman" w:eastAsia="仿宋" w:hAnsi="Times New Roman" w:cs="Times New Roman"/>
          <w:sz w:val="32"/>
          <w:szCs w:val="32"/>
        </w:rPr>
        <w:t>通知学生。进入面试的学生</w:t>
      </w:r>
      <w:r w:rsidRPr="00C97140">
        <w:rPr>
          <w:rFonts w:ascii="Times New Roman" w:eastAsia="仿宋" w:hAnsi="Times New Roman" w:cs="Times New Roman"/>
          <w:sz w:val="32"/>
          <w:szCs w:val="32"/>
        </w:rPr>
        <w:t>提前十分钟进入等待室</w:t>
      </w:r>
      <w:r w:rsidR="008163E2" w:rsidRPr="00C97140">
        <w:rPr>
          <w:rFonts w:ascii="Times New Roman" w:eastAsia="仿宋" w:hAnsi="Times New Roman" w:cs="Times New Roman"/>
          <w:sz w:val="32"/>
          <w:szCs w:val="32"/>
        </w:rPr>
        <w:t>随机抽签确定面试顺序，根据顺序依次进场面试。</w:t>
      </w:r>
      <w:r w:rsidR="0055389D" w:rsidRPr="00C97140">
        <w:rPr>
          <w:rFonts w:ascii="Times New Roman" w:eastAsia="仿宋" w:hAnsi="Times New Roman" w:cs="Times New Roman"/>
          <w:sz w:val="32"/>
          <w:szCs w:val="32"/>
        </w:rPr>
        <w:t>面试结束的学生不得</w:t>
      </w:r>
      <w:r w:rsidRPr="00C97140">
        <w:rPr>
          <w:rFonts w:ascii="Times New Roman" w:eastAsia="仿宋" w:hAnsi="Times New Roman" w:cs="Times New Roman"/>
          <w:sz w:val="32"/>
          <w:szCs w:val="32"/>
        </w:rPr>
        <w:t>再</w:t>
      </w:r>
      <w:r w:rsidR="0055389D" w:rsidRPr="00C97140">
        <w:rPr>
          <w:rFonts w:ascii="Times New Roman" w:eastAsia="仿宋" w:hAnsi="Times New Roman" w:cs="Times New Roman"/>
          <w:sz w:val="32"/>
          <w:szCs w:val="32"/>
        </w:rPr>
        <w:t>返回等待室。</w:t>
      </w:r>
      <w:r w:rsidR="008163E2" w:rsidRPr="00C97140">
        <w:rPr>
          <w:rFonts w:ascii="Times New Roman" w:eastAsia="仿宋" w:hAnsi="Times New Roman" w:cs="Times New Roman"/>
          <w:sz w:val="32"/>
          <w:szCs w:val="32"/>
        </w:rPr>
        <w:t>考核专家根据学生回答问题的情况及表现进行打分，打分填入《面试评分表》（评分保留整数）。面试</w:t>
      </w:r>
      <w:r w:rsidR="0055389D" w:rsidRPr="00C97140">
        <w:rPr>
          <w:rFonts w:ascii="Times New Roman" w:eastAsia="仿宋" w:hAnsi="Times New Roman" w:cs="Times New Roman"/>
          <w:sz w:val="32"/>
          <w:szCs w:val="32"/>
        </w:rPr>
        <w:t>成绩</w:t>
      </w:r>
      <w:r w:rsidR="008163E2" w:rsidRPr="00C97140">
        <w:rPr>
          <w:rFonts w:ascii="Times New Roman" w:eastAsia="仿宋" w:hAnsi="Times New Roman" w:cs="Times New Roman"/>
          <w:sz w:val="32"/>
          <w:szCs w:val="32"/>
        </w:rPr>
        <w:t>为专家打分的平均分（保留整数，四舍五入），由教学秘书填入《面试评分成绩汇总表》。</w:t>
      </w:r>
    </w:p>
    <w:p w:rsidR="007C0747" w:rsidRPr="00C97140" w:rsidRDefault="008163E2">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考核结束后，由教学秘书根据面试成绩以及学校英语考试成绩计算出考核总评成绩（保留两位小数），记入《转专业考核总评成绩表》。</w:t>
      </w:r>
    </w:p>
    <w:p w:rsidR="007C0747" w:rsidRPr="00C97140" w:rsidRDefault="008163E2" w:rsidP="00626B11">
      <w:pPr>
        <w:pStyle w:val="a9"/>
        <w:numPr>
          <w:ilvl w:val="0"/>
          <w:numId w:val="1"/>
        </w:numPr>
        <w:adjustRightInd w:val="0"/>
        <w:snapToGrid w:val="0"/>
        <w:spacing w:line="560" w:lineRule="exact"/>
        <w:ind w:leftChars="300" w:left="1350" w:firstLineChars="0"/>
        <w:rPr>
          <w:rFonts w:ascii="Times New Roman" w:eastAsia="仿宋" w:hAnsi="Times New Roman" w:cs="Times New Roman"/>
          <w:sz w:val="32"/>
          <w:szCs w:val="32"/>
        </w:rPr>
      </w:pPr>
      <w:r w:rsidRPr="00C97140">
        <w:rPr>
          <w:rFonts w:ascii="Times New Roman" w:eastAsia="仿宋" w:hAnsi="Times New Roman" w:cs="Times New Roman"/>
          <w:sz w:val="32"/>
          <w:szCs w:val="32"/>
        </w:rPr>
        <w:t>转入人数控制如下：</w:t>
      </w:r>
    </w:p>
    <w:tbl>
      <w:tblPr>
        <w:tblW w:w="8327" w:type="dxa"/>
        <w:jc w:val="center"/>
        <w:tblCellMar>
          <w:top w:w="15" w:type="dxa"/>
          <w:bottom w:w="15" w:type="dxa"/>
        </w:tblCellMar>
        <w:tblLook w:val="04A0" w:firstRow="1" w:lastRow="0" w:firstColumn="1" w:lastColumn="0" w:noHBand="0" w:noVBand="1"/>
      </w:tblPr>
      <w:tblGrid>
        <w:gridCol w:w="1709"/>
        <w:gridCol w:w="1846"/>
        <w:gridCol w:w="2504"/>
        <w:gridCol w:w="2268"/>
      </w:tblGrid>
      <w:tr w:rsidR="00C97140" w:rsidRPr="00C97140" w:rsidTr="00AB755C">
        <w:trPr>
          <w:trHeight w:val="340"/>
          <w:jc w:val="center"/>
        </w:trPr>
        <w:tc>
          <w:tcPr>
            <w:tcW w:w="1709" w:type="dxa"/>
            <w:tcBorders>
              <w:top w:val="single" w:sz="4" w:space="0" w:color="auto"/>
              <w:left w:val="single" w:sz="4" w:space="0" w:color="auto"/>
              <w:bottom w:val="single" w:sz="4" w:space="0" w:color="auto"/>
              <w:right w:val="single" w:sz="4" w:space="0" w:color="auto"/>
            </w:tcBorders>
            <w:vAlign w:val="center"/>
          </w:tcPr>
          <w:p w:rsidR="007C0747" w:rsidRPr="00C97140" w:rsidRDefault="008163E2">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年级</w:t>
            </w:r>
          </w:p>
        </w:tc>
        <w:tc>
          <w:tcPr>
            <w:tcW w:w="1846" w:type="dxa"/>
            <w:tcBorders>
              <w:top w:val="single" w:sz="4" w:space="0" w:color="auto"/>
              <w:left w:val="single" w:sz="4" w:space="0" w:color="auto"/>
              <w:bottom w:val="single" w:sz="4" w:space="0" w:color="auto"/>
              <w:right w:val="single" w:sz="4" w:space="0" w:color="auto"/>
            </w:tcBorders>
            <w:vAlign w:val="center"/>
          </w:tcPr>
          <w:p w:rsidR="007C0747" w:rsidRPr="00C97140" w:rsidRDefault="008163E2">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专业</w:t>
            </w:r>
          </w:p>
        </w:tc>
        <w:tc>
          <w:tcPr>
            <w:tcW w:w="2504" w:type="dxa"/>
            <w:tcBorders>
              <w:top w:val="single" w:sz="4" w:space="0" w:color="auto"/>
              <w:left w:val="single" w:sz="4" w:space="0" w:color="auto"/>
              <w:bottom w:val="single" w:sz="4" w:space="0" w:color="auto"/>
              <w:right w:val="single" w:sz="4" w:space="0" w:color="auto"/>
            </w:tcBorders>
          </w:tcPr>
          <w:p w:rsidR="007C0747" w:rsidRPr="00C97140" w:rsidRDefault="008163E2">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现有（计划）人数</w:t>
            </w:r>
          </w:p>
        </w:tc>
        <w:tc>
          <w:tcPr>
            <w:tcW w:w="2268" w:type="dxa"/>
            <w:tcBorders>
              <w:top w:val="single" w:sz="4" w:space="0" w:color="auto"/>
              <w:left w:val="single" w:sz="4" w:space="0" w:color="auto"/>
              <w:bottom w:val="single" w:sz="4" w:space="0" w:color="auto"/>
              <w:right w:val="single" w:sz="4" w:space="0" w:color="auto"/>
            </w:tcBorders>
            <w:vAlign w:val="center"/>
          </w:tcPr>
          <w:p w:rsidR="007C0747" w:rsidRPr="00C97140" w:rsidRDefault="008163E2">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允许转入人数</w:t>
            </w:r>
          </w:p>
        </w:tc>
      </w:tr>
      <w:tr w:rsidR="00C97140" w:rsidRPr="00C97140" w:rsidTr="00AB755C">
        <w:trPr>
          <w:trHeight w:val="340"/>
          <w:jc w:val="center"/>
        </w:trPr>
        <w:tc>
          <w:tcPr>
            <w:tcW w:w="1709" w:type="dxa"/>
            <w:vMerge w:val="restart"/>
            <w:tcBorders>
              <w:top w:val="single" w:sz="4" w:space="0" w:color="auto"/>
              <w:left w:val="single" w:sz="4" w:space="0" w:color="auto"/>
              <w:bottom w:val="single" w:sz="4" w:space="0" w:color="auto"/>
              <w:right w:val="single" w:sz="4" w:space="0" w:color="auto"/>
            </w:tcBorders>
            <w:vAlign w:val="center"/>
          </w:tcPr>
          <w:p w:rsidR="007C0747" w:rsidRPr="00C97140" w:rsidRDefault="008163E2">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2020</w:t>
            </w:r>
            <w:r w:rsidRPr="00C97140">
              <w:rPr>
                <w:rFonts w:ascii="Times New Roman" w:eastAsia="仿宋" w:hAnsi="Times New Roman" w:cs="Times New Roman"/>
                <w:kern w:val="0"/>
                <w:sz w:val="28"/>
                <w:szCs w:val="28"/>
              </w:rPr>
              <w:t>级</w:t>
            </w:r>
          </w:p>
        </w:tc>
        <w:tc>
          <w:tcPr>
            <w:tcW w:w="1846" w:type="dxa"/>
            <w:tcBorders>
              <w:top w:val="single" w:sz="4" w:space="0" w:color="auto"/>
              <w:left w:val="single" w:sz="4" w:space="0" w:color="auto"/>
              <w:bottom w:val="single" w:sz="4" w:space="0" w:color="auto"/>
              <w:right w:val="single" w:sz="4" w:space="0" w:color="auto"/>
            </w:tcBorders>
            <w:noWrap/>
            <w:vAlign w:val="center"/>
          </w:tcPr>
          <w:p w:rsidR="007C0747" w:rsidRPr="00C97140" w:rsidRDefault="008163E2">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生物技术</w:t>
            </w:r>
          </w:p>
        </w:tc>
        <w:tc>
          <w:tcPr>
            <w:tcW w:w="2504" w:type="dxa"/>
            <w:tcBorders>
              <w:top w:val="single" w:sz="4" w:space="0" w:color="auto"/>
              <w:left w:val="single" w:sz="4" w:space="0" w:color="auto"/>
              <w:bottom w:val="single" w:sz="4" w:space="0" w:color="auto"/>
              <w:right w:val="single" w:sz="4" w:space="0" w:color="auto"/>
            </w:tcBorders>
          </w:tcPr>
          <w:p w:rsidR="007C0747" w:rsidRPr="00C97140" w:rsidRDefault="00AD14A3">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70</w:t>
            </w:r>
          </w:p>
        </w:tc>
        <w:tc>
          <w:tcPr>
            <w:tcW w:w="2268" w:type="dxa"/>
            <w:tcBorders>
              <w:top w:val="single" w:sz="4" w:space="0" w:color="auto"/>
              <w:left w:val="single" w:sz="4" w:space="0" w:color="auto"/>
              <w:bottom w:val="single" w:sz="4" w:space="0" w:color="auto"/>
              <w:right w:val="single" w:sz="4" w:space="0" w:color="auto"/>
            </w:tcBorders>
            <w:noWrap/>
            <w:vAlign w:val="center"/>
          </w:tcPr>
          <w:p w:rsidR="007C0747" w:rsidRPr="00C97140" w:rsidRDefault="00AD14A3">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20</w:t>
            </w:r>
          </w:p>
        </w:tc>
      </w:tr>
      <w:tr w:rsidR="00C97140" w:rsidRPr="00C97140" w:rsidTr="00AB755C">
        <w:trPr>
          <w:trHeight w:val="340"/>
          <w:jc w:val="center"/>
        </w:trPr>
        <w:tc>
          <w:tcPr>
            <w:tcW w:w="1709" w:type="dxa"/>
            <w:vMerge/>
            <w:tcBorders>
              <w:top w:val="single" w:sz="4" w:space="0" w:color="auto"/>
              <w:left w:val="single" w:sz="4" w:space="0" w:color="auto"/>
              <w:bottom w:val="single" w:sz="4" w:space="0" w:color="auto"/>
              <w:right w:val="single" w:sz="4" w:space="0" w:color="auto"/>
            </w:tcBorders>
            <w:vAlign w:val="center"/>
          </w:tcPr>
          <w:p w:rsidR="007C0747" w:rsidRPr="00C97140" w:rsidRDefault="007C0747">
            <w:pPr>
              <w:widowControl/>
              <w:spacing w:line="560" w:lineRule="exact"/>
              <w:jc w:val="center"/>
              <w:rPr>
                <w:rFonts w:ascii="Times New Roman" w:eastAsia="仿宋" w:hAnsi="Times New Roman" w:cs="Times New Roman"/>
                <w:kern w:val="0"/>
                <w:sz w:val="28"/>
                <w:szCs w:val="28"/>
              </w:rPr>
            </w:pPr>
          </w:p>
        </w:tc>
        <w:tc>
          <w:tcPr>
            <w:tcW w:w="1846" w:type="dxa"/>
            <w:tcBorders>
              <w:top w:val="single" w:sz="4" w:space="0" w:color="auto"/>
              <w:left w:val="single" w:sz="4" w:space="0" w:color="auto"/>
              <w:bottom w:val="single" w:sz="4" w:space="0" w:color="auto"/>
              <w:right w:val="single" w:sz="4" w:space="0" w:color="auto"/>
            </w:tcBorders>
            <w:noWrap/>
            <w:vAlign w:val="center"/>
          </w:tcPr>
          <w:p w:rsidR="007C0747" w:rsidRPr="00C97140" w:rsidRDefault="008163E2">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生物师范</w:t>
            </w:r>
          </w:p>
        </w:tc>
        <w:tc>
          <w:tcPr>
            <w:tcW w:w="2504" w:type="dxa"/>
            <w:tcBorders>
              <w:top w:val="single" w:sz="4" w:space="0" w:color="auto"/>
              <w:left w:val="single" w:sz="4" w:space="0" w:color="auto"/>
              <w:bottom w:val="single" w:sz="4" w:space="0" w:color="auto"/>
              <w:right w:val="single" w:sz="4" w:space="0" w:color="auto"/>
            </w:tcBorders>
          </w:tcPr>
          <w:p w:rsidR="007C0747" w:rsidRPr="00C97140" w:rsidRDefault="00AD14A3">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148</w:t>
            </w:r>
          </w:p>
        </w:tc>
        <w:tc>
          <w:tcPr>
            <w:tcW w:w="2268" w:type="dxa"/>
            <w:tcBorders>
              <w:top w:val="single" w:sz="4" w:space="0" w:color="auto"/>
              <w:left w:val="single" w:sz="4" w:space="0" w:color="auto"/>
              <w:bottom w:val="single" w:sz="4" w:space="0" w:color="auto"/>
              <w:right w:val="single" w:sz="4" w:space="0" w:color="auto"/>
            </w:tcBorders>
            <w:noWrap/>
            <w:vAlign w:val="center"/>
          </w:tcPr>
          <w:p w:rsidR="007C0747" w:rsidRPr="00C97140" w:rsidRDefault="00AD14A3">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12</w:t>
            </w:r>
          </w:p>
        </w:tc>
      </w:tr>
      <w:tr w:rsidR="00C97140" w:rsidRPr="00C97140" w:rsidTr="00075630">
        <w:trPr>
          <w:trHeight w:val="340"/>
          <w:jc w:val="center"/>
        </w:trPr>
        <w:tc>
          <w:tcPr>
            <w:tcW w:w="1709" w:type="dxa"/>
            <w:vMerge w:val="restart"/>
            <w:tcBorders>
              <w:top w:val="single" w:sz="4" w:space="0" w:color="auto"/>
              <w:left w:val="single" w:sz="4" w:space="0" w:color="auto"/>
              <w:right w:val="single" w:sz="4" w:space="0" w:color="auto"/>
            </w:tcBorders>
            <w:vAlign w:val="center"/>
          </w:tcPr>
          <w:p w:rsidR="00452C81" w:rsidRPr="00C97140" w:rsidRDefault="00452C81" w:rsidP="00075630">
            <w:pPr>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2021</w:t>
            </w:r>
            <w:r w:rsidRPr="00C97140">
              <w:rPr>
                <w:rFonts w:ascii="Times New Roman" w:eastAsia="仿宋" w:hAnsi="Times New Roman" w:cs="Times New Roman"/>
                <w:kern w:val="0"/>
                <w:sz w:val="28"/>
                <w:szCs w:val="28"/>
              </w:rPr>
              <w:t>级</w:t>
            </w:r>
          </w:p>
        </w:tc>
        <w:tc>
          <w:tcPr>
            <w:tcW w:w="1846" w:type="dxa"/>
            <w:tcBorders>
              <w:top w:val="single" w:sz="4" w:space="0" w:color="auto"/>
              <w:left w:val="single" w:sz="4" w:space="0" w:color="auto"/>
              <w:bottom w:val="single" w:sz="4" w:space="0" w:color="auto"/>
              <w:right w:val="single" w:sz="4" w:space="0" w:color="auto"/>
            </w:tcBorders>
            <w:vAlign w:val="center"/>
          </w:tcPr>
          <w:p w:rsidR="00452C81" w:rsidRPr="00C97140" w:rsidRDefault="00452C81">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生物技术</w:t>
            </w:r>
          </w:p>
        </w:tc>
        <w:tc>
          <w:tcPr>
            <w:tcW w:w="2504" w:type="dxa"/>
            <w:tcBorders>
              <w:top w:val="single" w:sz="4" w:space="0" w:color="auto"/>
              <w:left w:val="single" w:sz="4" w:space="0" w:color="auto"/>
              <w:bottom w:val="single" w:sz="4" w:space="0" w:color="auto"/>
              <w:right w:val="single" w:sz="4" w:space="0" w:color="auto"/>
            </w:tcBorders>
          </w:tcPr>
          <w:p w:rsidR="00452C81" w:rsidRPr="00C97140" w:rsidRDefault="00452C81">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160</w:t>
            </w:r>
          </w:p>
        </w:tc>
        <w:tc>
          <w:tcPr>
            <w:tcW w:w="2268" w:type="dxa"/>
            <w:tcBorders>
              <w:top w:val="single" w:sz="4" w:space="0" w:color="auto"/>
              <w:left w:val="single" w:sz="4" w:space="0" w:color="auto"/>
              <w:bottom w:val="single" w:sz="4" w:space="0" w:color="auto"/>
              <w:right w:val="single" w:sz="4" w:space="0" w:color="auto"/>
            </w:tcBorders>
            <w:noWrap/>
            <w:vAlign w:val="center"/>
          </w:tcPr>
          <w:p w:rsidR="00452C81" w:rsidRPr="00C97140" w:rsidRDefault="00452C81">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8</w:t>
            </w:r>
          </w:p>
        </w:tc>
      </w:tr>
      <w:tr w:rsidR="00C97140" w:rsidRPr="00C97140" w:rsidTr="00075630">
        <w:trPr>
          <w:trHeight w:val="340"/>
          <w:jc w:val="center"/>
        </w:trPr>
        <w:tc>
          <w:tcPr>
            <w:tcW w:w="1709" w:type="dxa"/>
            <w:vMerge/>
            <w:tcBorders>
              <w:left w:val="single" w:sz="4" w:space="0" w:color="auto"/>
              <w:bottom w:val="single" w:sz="4" w:space="0" w:color="auto"/>
              <w:right w:val="single" w:sz="4" w:space="0" w:color="auto"/>
            </w:tcBorders>
            <w:vAlign w:val="center"/>
          </w:tcPr>
          <w:p w:rsidR="00452C81" w:rsidRPr="00C97140" w:rsidRDefault="00452C81">
            <w:pPr>
              <w:widowControl/>
              <w:spacing w:line="560" w:lineRule="exact"/>
              <w:jc w:val="center"/>
              <w:rPr>
                <w:rFonts w:ascii="Times New Roman" w:eastAsia="仿宋" w:hAnsi="Times New Roman" w:cs="Times New Roman"/>
                <w:kern w:val="0"/>
                <w:sz w:val="28"/>
                <w:szCs w:val="28"/>
              </w:rPr>
            </w:pPr>
          </w:p>
        </w:tc>
        <w:tc>
          <w:tcPr>
            <w:tcW w:w="1846" w:type="dxa"/>
            <w:tcBorders>
              <w:top w:val="single" w:sz="4" w:space="0" w:color="auto"/>
              <w:left w:val="single" w:sz="4" w:space="0" w:color="auto"/>
              <w:bottom w:val="single" w:sz="4" w:space="0" w:color="auto"/>
              <w:right w:val="single" w:sz="4" w:space="0" w:color="auto"/>
            </w:tcBorders>
            <w:vAlign w:val="center"/>
          </w:tcPr>
          <w:p w:rsidR="00452C81" w:rsidRPr="00C97140" w:rsidRDefault="00452C81">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生物师范</w:t>
            </w:r>
          </w:p>
        </w:tc>
        <w:tc>
          <w:tcPr>
            <w:tcW w:w="2504" w:type="dxa"/>
            <w:tcBorders>
              <w:top w:val="single" w:sz="4" w:space="0" w:color="auto"/>
              <w:left w:val="single" w:sz="4" w:space="0" w:color="auto"/>
              <w:bottom w:val="single" w:sz="4" w:space="0" w:color="auto"/>
              <w:right w:val="single" w:sz="4" w:space="0" w:color="auto"/>
            </w:tcBorders>
          </w:tcPr>
          <w:p w:rsidR="00452C81" w:rsidRPr="00C97140" w:rsidRDefault="00452C81">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80</w:t>
            </w:r>
          </w:p>
        </w:tc>
        <w:tc>
          <w:tcPr>
            <w:tcW w:w="2268" w:type="dxa"/>
            <w:tcBorders>
              <w:top w:val="single" w:sz="4" w:space="0" w:color="auto"/>
              <w:left w:val="single" w:sz="4" w:space="0" w:color="auto"/>
              <w:bottom w:val="single" w:sz="4" w:space="0" w:color="auto"/>
              <w:right w:val="single" w:sz="4" w:space="0" w:color="auto"/>
            </w:tcBorders>
            <w:noWrap/>
            <w:vAlign w:val="center"/>
          </w:tcPr>
          <w:p w:rsidR="00452C81" w:rsidRPr="00C97140" w:rsidRDefault="00452C81">
            <w:pPr>
              <w:widowControl/>
              <w:spacing w:line="560" w:lineRule="exact"/>
              <w:jc w:val="center"/>
              <w:rPr>
                <w:rFonts w:ascii="Times New Roman" w:eastAsia="仿宋" w:hAnsi="Times New Roman" w:cs="Times New Roman"/>
                <w:kern w:val="0"/>
                <w:sz w:val="28"/>
                <w:szCs w:val="28"/>
              </w:rPr>
            </w:pPr>
            <w:r w:rsidRPr="00C97140">
              <w:rPr>
                <w:rFonts w:ascii="Times New Roman" w:eastAsia="仿宋" w:hAnsi="Times New Roman" w:cs="Times New Roman"/>
                <w:kern w:val="0"/>
                <w:sz w:val="28"/>
                <w:szCs w:val="28"/>
              </w:rPr>
              <w:t>4</w:t>
            </w:r>
          </w:p>
        </w:tc>
      </w:tr>
      <w:tr w:rsidR="00C97140" w:rsidRPr="00C97140" w:rsidTr="00AB755C">
        <w:trPr>
          <w:trHeight w:val="340"/>
          <w:jc w:val="center"/>
        </w:trPr>
        <w:tc>
          <w:tcPr>
            <w:tcW w:w="1709" w:type="dxa"/>
            <w:tcBorders>
              <w:top w:val="single" w:sz="4" w:space="0" w:color="auto"/>
              <w:left w:val="single" w:sz="4" w:space="0" w:color="auto"/>
              <w:bottom w:val="single" w:sz="4" w:space="0" w:color="auto"/>
              <w:right w:val="single" w:sz="4" w:space="0" w:color="auto"/>
            </w:tcBorders>
            <w:vAlign w:val="center"/>
          </w:tcPr>
          <w:p w:rsidR="00AB755C" w:rsidRPr="00C97140" w:rsidRDefault="00AB755C">
            <w:pPr>
              <w:widowControl/>
              <w:spacing w:line="560" w:lineRule="exact"/>
              <w:jc w:val="center"/>
              <w:rPr>
                <w:rFonts w:ascii="Times New Roman" w:eastAsia="仿宋" w:hAnsi="Times New Roman" w:cs="Times New Roman"/>
                <w:b/>
                <w:kern w:val="0"/>
                <w:sz w:val="28"/>
                <w:szCs w:val="28"/>
              </w:rPr>
            </w:pPr>
            <w:r w:rsidRPr="00C97140">
              <w:rPr>
                <w:rFonts w:ascii="Times New Roman" w:eastAsia="仿宋" w:hAnsi="Times New Roman" w:cs="Times New Roman"/>
                <w:b/>
                <w:kern w:val="0"/>
                <w:sz w:val="28"/>
                <w:szCs w:val="28"/>
              </w:rPr>
              <w:t>合计</w:t>
            </w:r>
          </w:p>
        </w:tc>
        <w:tc>
          <w:tcPr>
            <w:tcW w:w="1846" w:type="dxa"/>
            <w:tcBorders>
              <w:top w:val="single" w:sz="4" w:space="0" w:color="auto"/>
              <w:left w:val="single" w:sz="4" w:space="0" w:color="auto"/>
              <w:bottom w:val="single" w:sz="4" w:space="0" w:color="auto"/>
              <w:right w:val="single" w:sz="4" w:space="0" w:color="auto"/>
            </w:tcBorders>
            <w:vAlign w:val="center"/>
          </w:tcPr>
          <w:p w:rsidR="00AB755C" w:rsidRPr="00C97140" w:rsidRDefault="00AB755C">
            <w:pPr>
              <w:widowControl/>
              <w:spacing w:line="560" w:lineRule="exact"/>
              <w:jc w:val="center"/>
              <w:rPr>
                <w:rFonts w:ascii="Times New Roman" w:eastAsia="仿宋" w:hAnsi="Times New Roman" w:cs="Times New Roman"/>
                <w:b/>
                <w:kern w:val="0"/>
                <w:sz w:val="28"/>
                <w:szCs w:val="28"/>
              </w:rPr>
            </w:pPr>
          </w:p>
        </w:tc>
        <w:tc>
          <w:tcPr>
            <w:tcW w:w="2504" w:type="dxa"/>
            <w:tcBorders>
              <w:top w:val="single" w:sz="4" w:space="0" w:color="auto"/>
              <w:left w:val="single" w:sz="4" w:space="0" w:color="auto"/>
              <w:bottom w:val="single" w:sz="4" w:space="0" w:color="auto"/>
              <w:right w:val="single" w:sz="4" w:space="0" w:color="auto"/>
            </w:tcBorders>
          </w:tcPr>
          <w:p w:rsidR="00AB755C" w:rsidRPr="00C97140" w:rsidRDefault="006C2C67" w:rsidP="00884FCD">
            <w:pPr>
              <w:widowControl/>
              <w:spacing w:line="560" w:lineRule="exact"/>
              <w:jc w:val="center"/>
              <w:rPr>
                <w:rFonts w:ascii="Times New Roman" w:eastAsia="仿宋" w:hAnsi="Times New Roman" w:cs="Times New Roman"/>
                <w:b/>
                <w:kern w:val="0"/>
                <w:sz w:val="28"/>
                <w:szCs w:val="28"/>
              </w:rPr>
            </w:pPr>
            <w:r w:rsidRPr="00C97140">
              <w:rPr>
                <w:rFonts w:ascii="Times New Roman" w:eastAsia="仿宋" w:hAnsi="Times New Roman" w:cs="Times New Roman"/>
                <w:b/>
                <w:kern w:val="0"/>
                <w:sz w:val="28"/>
                <w:szCs w:val="28"/>
              </w:rPr>
              <w:t>4</w:t>
            </w:r>
            <w:r w:rsidR="00884FCD" w:rsidRPr="00C97140">
              <w:rPr>
                <w:rFonts w:ascii="Times New Roman" w:eastAsia="仿宋" w:hAnsi="Times New Roman" w:cs="Times New Roman"/>
                <w:b/>
                <w:kern w:val="0"/>
                <w:sz w:val="28"/>
                <w:szCs w:val="28"/>
              </w:rPr>
              <w:t>5</w:t>
            </w:r>
            <w:r w:rsidRPr="00C97140">
              <w:rPr>
                <w:rFonts w:ascii="Times New Roman" w:eastAsia="仿宋" w:hAnsi="Times New Roman" w:cs="Times New Roman"/>
                <w:b/>
                <w:kern w:val="0"/>
                <w:sz w:val="28"/>
                <w:szCs w:val="28"/>
              </w:rPr>
              <w:t>8</w:t>
            </w:r>
          </w:p>
        </w:tc>
        <w:tc>
          <w:tcPr>
            <w:tcW w:w="2268" w:type="dxa"/>
            <w:tcBorders>
              <w:top w:val="single" w:sz="4" w:space="0" w:color="auto"/>
              <w:left w:val="single" w:sz="4" w:space="0" w:color="auto"/>
              <w:bottom w:val="single" w:sz="4" w:space="0" w:color="auto"/>
              <w:right w:val="single" w:sz="4" w:space="0" w:color="auto"/>
            </w:tcBorders>
            <w:noWrap/>
            <w:vAlign w:val="center"/>
          </w:tcPr>
          <w:p w:rsidR="00AB755C" w:rsidRPr="00C97140" w:rsidRDefault="00884FCD">
            <w:pPr>
              <w:widowControl/>
              <w:spacing w:line="560" w:lineRule="exact"/>
              <w:jc w:val="center"/>
              <w:rPr>
                <w:rFonts w:ascii="Times New Roman" w:eastAsia="仿宋" w:hAnsi="Times New Roman" w:cs="Times New Roman"/>
                <w:b/>
                <w:kern w:val="0"/>
                <w:sz w:val="28"/>
                <w:szCs w:val="28"/>
              </w:rPr>
            </w:pPr>
            <w:r w:rsidRPr="00C97140">
              <w:rPr>
                <w:rFonts w:ascii="Times New Roman" w:eastAsia="仿宋" w:hAnsi="Times New Roman" w:cs="Times New Roman"/>
                <w:b/>
                <w:kern w:val="0"/>
                <w:sz w:val="28"/>
                <w:szCs w:val="28"/>
              </w:rPr>
              <w:t>44</w:t>
            </w:r>
          </w:p>
        </w:tc>
      </w:tr>
    </w:tbl>
    <w:p w:rsidR="007C0747" w:rsidRPr="00C97140" w:rsidRDefault="008163E2">
      <w:pPr>
        <w:adjustRightInd w:val="0"/>
        <w:snapToGrid w:val="0"/>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lastRenderedPageBreak/>
        <w:t>八、转入学生课程学分要求</w:t>
      </w:r>
    </w:p>
    <w:p w:rsidR="007C0747" w:rsidRPr="00C97140" w:rsidRDefault="008163E2">
      <w:pPr>
        <w:spacing w:line="560" w:lineRule="exact"/>
        <w:ind w:firstLineChars="200"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申请同级转入的学生需取得相应学期的学科基础课程学分</w:t>
      </w:r>
      <w:r w:rsidRPr="00C97140">
        <w:rPr>
          <w:rFonts w:ascii="Times New Roman" w:eastAsia="仿宋" w:hAnsi="Times New Roman" w:cs="Times New Roman"/>
          <w:sz w:val="32"/>
          <w:szCs w:val="32"/>
        </w:rPr>
        <w:t>50%</w:t>
      </w:r>
      <w:r w:rsidRPr="00C97140">
        <w:rPr>
          <w:rFonts w:ascii="Times New Roman" w:eastAsia="仿宋" w:hAnsi="Times New Roman" w:cs="Times New Roman"/>
          <w:sz w:val="32"/>
          <w:szCs w:val="32"/>
        </w:rPr>
        <w:t>以上（参照下表）。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1296"/>
        <w:gridCol w:w="2122"/>
        <w:gridCol w:w="848"/>
        <w:gridCol w:w="708"/>
        <w:gridCol w:w="2597"/>
      </w:tblGrid>
      <w:tr w:rsidR="00C97140" w:rsidRPr="00C97140" w:rsidTr="004D278E">
        <w:trPr>
          <w:trHeight w:val="243"/>
        </w:trPr>
        <w:tc>
          <w:tcPr>
            <w:tcW w:w="830"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专业</w:t>
            </w:r>
          </w:p>
        </w:tc>
        <w:tc>
          <w:tcPr>
            <w:tcW w:w="1296"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课程号</w:t>
            </w:r>
          </w:p>
        </w:tc>
        <w:tc>
          <w:tcPr>
            <w:tcW w:w="2122"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课程名称</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学时</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学分</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备注</w:t>
            </w:r>
          </w:p>
        </w:tc>
      </w:tr>
      <w:tr w:rsidR="00C97140" w:rsidRPr="00C97140" w:rsidTr="004D278E">
        <w:trPr>
          <w:trHeight w:val="243"/>
        </w:trPr>
        <w:tc>
          <w:tcPr>
            <w:tcW w:w="830" w:type="dxa"/>
            <w:vMerge w:val="restart"/>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生物</w:t>
            </w:r>
            <w:r w:rsidR="004D278E" w:rsidRPr="00C97140">
              <w:rPr>
                <w:rFonts w:ascii="Times New Roman" w:eastAsia="仿宋" w:hAnsi="Times New Roman" w:cs="Times New Roman"/>
                <w:sz w:val="24"/>
                <w:szCs w:val="24"/>
              </w:rPr>
              <w:t>科学（师范）</w:t>
            </w:r>
          </w:p>
        </w:tc>
        <w:tc>
          <w:tcPr>
            <w:tcW w:w="1296"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176021005</w:t>
            </w:r>
          </w:p>
        </w:tc>
        <w:tc>
          <w:tcPr>
            <w:tcW w:w="2122"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高等数学</w:t>
            </w:r>
            <w:r w:rsidRPr="00C97140">
              <w:rPr>
                <w:rFonts w:ascii="Times New Roman" w:eastAsia="仿宋" w:hAnsi="Times New Roman" w:cs="Times New Roman"/>
                <w:sz w:val="24"/>
                <w:szCs w:val="24"/>
              </w:rPr>
              <w:t>C</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64</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4</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高等数学</w:t>
            </w:r>
            <w:r w:rsidRPr="00C97140">
              <w:rPr>
                <w:rFonts w:ascii="Times New Roman" w:eastAsia="仿宋" w:hAnsi="Times New Roman" w:cs="Times New Roman"/>
                <w:sz w:val="24"/>
                <w:szCs w:val="24"/>
              </w:rPr>
              <w:t>AB</w:t>
            </w:r>
            <w:r w:rsidRPr="00C97140">
              <w:rPr>
                <w:rFonts w:ascii="Times New Roman" w:eastAsia="仿宋" w:hAnsi="Times New Roman" w:cs="Times New Roman"/>
                <w:sz w:val="24"/>
                <w:szCs w:val="24"/>
              </w:rPr>
              <w:t>认可学分</w:t>
            </w:r>
          </w:p>
        </w:tc>
      </w:tr>
      <w:tr w:rsidR="00C97140" w:rsidRPr="00C97140" w:rsidTr="004D278E">
        <w:trPr>
          <w:trHeight w:val="243"/>
        </w:trPr>
        <w:tc>
          <w:tcPr>
            <w:tcW w:w="830" w:type="dxa"/>
            <w:vMerge/>
            <w:vAlign w:val="center"/>
          </w:tcPr>
          <w:p w:rsidR="007C0747" w:rsidRPr="00C97140" w:rsidRDefault="007C0747">
            <w:pPr>
              <w:spacing w:line="560" w:lineRule="exact"/>
              <w:jc w:val="center"/>
              <w:rPr>
                <w:rFonts w:ascii="Times New Roman" w:eastAsia="仿宋" w:hAnsi="Times New Roman" w:cs="Times New Roman"/>
                <w:sz w:val="24"/>
                <w:szCs w:val="24"/>
              </w:rPr>
            </w:pPr>
          </w:p>
        </w:tc>
        <w:tc>
          <w:tcPr>
            <w:tcW w:w="1296"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176081162</w:t>
            </w:r>
          </w:p>
        </w:tc>
        <w:tc>
          <w:tcPr>
            <w:tcW w:w="2122"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无机及分析化学</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48</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3</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学时</w:t>
            </w:r>
            <w:r w:rsidRPr="00C97140">
              <w:rPr>
                <w:rFonts w:ascii="Times New Roman" w:eastAsia="仿宋" w:hAnsi="Times New Roman" w:cs="Times New Roman"/>
                <w:sz w:val="24"/>
                <w:szCs w:val="24"/>
              </w:rPr>
              <w:t>≥48</w:t>
            </w:r>
            <w:r w:rsidRPr="00C97140">
              <w:rPr>
                <w:rFonts w:ascii="Times New Roman" w:eastAsia="仿宋" w:hAnsi="Times New Roman" w:cs="Times New Roman"/>
                <w:sz w:val="24"/>
                <w:szCs w:val="24"/>
              </w:rPr>
              <w:t>，认可学分</w:t>
            </w:r>
          </w:p>
        </w:tc>
      </w:tr>
      <w:tr w:rsidR="00C97140" w:rsidRPr="00C97140" w:rsidTr="004D278E">
        <w:trPr>
          <w:trHeight w:val="243"/>
        </w:trPr>
        <w:tc>
          <w:tcPr>
            <w:tcW w:w="830" w:type="dxa"/>
            <w:vMerge/>
            <w:vAlign w:val="center"/>
          </w:tcPr>
          <w:p w:rsidR="007C0747" w:rsidRPr="00C97140" w:rsidRDefault="007C0747">
            <w:pPr>
              <w:spacing w:line="560" w:lineRule="exact"/>
              <w:jc w:val="center"/>
              <w:rPr>
                <w:rFonts w:ascii="Times New Roman" w:eastAsia="仿宋" w:hAnsi="Times New Roman" w:cs="Times New Roman"/>
                <w:sz w:val="24"/>
                <w:szCs w:val="24"/>
              </w:rPr>
            </w:pPr>
          </w:p>
        </w:tc>
        <w:tc>
          <w:tcPr>
            <w:tcW w:w="1296"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176081203</w:t>
            </w:r>
          </w:p>
        </w:tc>
        <w:tc>
          <w:tcPr>
            <w:tcW w:w="2122"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有机化学</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40</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2</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学时</w:t>
            </w:r>
            <w:r w:rsidRPr="00C97140">
              <w:rPr>
                <w:rFonts w:ascii="Times New Roman" w:eastAsia="仿宋" w:hAnsi="Times New Roman" w:cs="Times New Roman"/>
                <w:sz w:val="24"/>
                <w:szCs w:val="24"/>
              </w:rPr>
              <w:t>≥40</w:t>
            </w:r>
            <w:r w:rsidRPr="00C97140">
              <w:rPr>
                <w:rFonts w:ascii="Times New Roman" w:eastAsia="仿宋" w:hAnsi="Times New Roman" w:cs="Times New Roman"/>
                <w:sz w:val="24"/>
                <w:szCs w:val="24"/>
              </w:rPr>
              <w:t>，认可学分</w:t>
            </w:r>
          </w:p>
        </w:tc>
      </w:tr>
      <w:tr w:rsidR="00C97140" w:rsidRPr="00C97140" w:rsidTr="004D278E">
        <w:trPr>
          <w:trHeight w:val="243"/>
        </w:trPr>
        <w:tc>
          <w:tcPr>
            <w:tcW w:w="830" w:type="dxa"/>
            <w:vMerge/>
            <w:vAlign w:val="center"/>
          </w:tcPr>
          <w:p w:rsidR="007C0747" w:rsidRPr="00C97140" w:rsidRDefault="007C0747">
            <w:pPr>
              <w:spacing w:line="560" w:lineRule="exact"/>
              <w:jc w:val="center"/>
              <w:rPr>
                <w:rFonts w:ascii="Times New Roman" w:eastAsia="仿宋" w:hAnsi="Times New Roman" w:cs="Times New Roman"/>
                <w:sz w:val="24"/>
                <w:szCs w:val="24"/>
              </w:rPr>
            </w:pPr>
          </w:p>
        </w:tc>
        <w:tc>
          <w:tcPr>
            <w:tcW w:w="1296"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176021008</w:t>
            </w:r>
          </w:p>
        </w:tc>
        <w:tc>
          <w:tcPr>
            <w:tcW w:w="2122"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大学物理</w:t>
            </w:r>
            <w:r w:rsidRPr="00C97140">
              <w:rPr>
                <w:rFonts w:ascii="Times New Roman" w:eastAsia="仿宋" w:hAnsi="Times New Roman" w:cs="Times New Roman"/>
                <w:sz w:val="24"/>
                <w:szCs w:val="24"/>
              </w:rPr>
              <w:t>B(</w:t>
            </w:r>
            <w:r w:rsidRPr="00C97140">
              <w:rPr>
                <w:rFonts w:ascii="Times New Roman" w:eastAsia="仿宋" w:hAnsi="Times New Roman" w:cs="Times New Roman"/>
                <w:sz w:val="24"/>
                <w:szCs w:val="24"/>
              </w:rPr>
              <w:t>一</w:t>
            </w:r>
            <w:r w:rsidRPr="00C97140">
              <w:rPr>
                <w:rFonts w:ascii="Times New Roman" w:eastAsia="仿宋" w:hAnsi="Times New Roman" w:cs="Times New Roman"/>
                <w:sz w:val="24"/>
                <w:szCs w:val="24"/>
              </w:rPr>
              <w:t>)</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48</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3</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学时</w:t>
            </w:r>
            <w:r w:rsidRPr="00C97140">
              <w:rPr>
                <w:rFonts w:ascii="Times New Roman" w:eastAsia="仿宋" w:hAnsi="Times New Roman" w:cs="Times New Roman"/>
                <w:sz w:val="24"/>
                <w:szCs w:val="24"/>
              </w:rPr>
              <w:t>≥48</w:t>
            </w:r>
            <w:r w:rsidRPr="00C97140">
              <w:rPr>
                <w:rFonts w:ascii="Times New Roman" w:eastAsia="仿宋" w:hAnsi="Times New Roman" w:cs="Times New Roman"/>
                <w:sz w:val="24"/>
                <w:szCs w:val="24"/>
              </w:rPr>
              <w:t>，认可学分</w:t>
            </w:r>
          </w:p>
        </w:tc>
      </w:tr>
      <w:tr w:rsidR="00C97140" w:rsidRPr="00C97140" w:rsidTr="004D278E">
        <w:trPr>
          <w:trHeight w:val="243"/>
        </w:trPr>
        <w:tc>
          <w:tcPr>
            <w:tcW w:w="830" w:type="dxa"/>
            <w:vMerge w:val="restart"/>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生物</w:t>
            </w:r>
            <w:r w:rsidR="004D278E" w:rsidRPr="00C97140">
              <w:rPr>
                <w:rFonts w:ascii="Times New Roman" w:eastAsia="仿宋" w:hAnsi="Times New Roman" w:cs="Times New Roman"/>
                <w:sz w:val="24"/>
                <w:szCs w:val="24"/>
              </w:rPr>
              <w:t>技术</w:t>
            </w:r>
          </w:p>
        </w:tc>
        <w:tc>
          <w:tcPr>
            <w:tcW w:w="1296"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176021005</w:t>
            </w:r>
          </w:p>
        </w:tc>
        <w:tc>
          <w:tcPr>
            <w:tcW w:w="2122"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高等数学</w:t>
            </w:r>
            <w:r w:rsidRPr="00C97140">
              <w:rPr>
                <w:rFonts w:ascii="Times New Roman" w:eastAsia="仿宋" w:hAnsi="Times New Roman" w:cs="Times New Roman"/>
                <w:sz w:val="24"/>
                <w:szCs w:val="24"/>
              </w:rPr>
              <w:t>C</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64</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4</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高等数学</w:t>
            </w:r>
            <w:r w:rsidRPr="00C97140">
              <w:rPr>
                <w:rFonts w:ascii="Times New Roman" w:eastAsia="仿宋" w:hAnsi="Times New Roman" w:cs="Times New Roman"/>
                <w:sz w:val="24"/>
                <w:szCs w:val="24"/>
              </w:rPr>
              <w:t>AB</w:t>
            </w:r>
            <w:r w:rsidRPr="00C97140">
              <w:rPr>
                <w:rFonts w:ascii="Times New Roman" w:eastAsia="仿宋" w:hAnsi="Times New Roman" w:cs="Times New Roman"/>
                <w:sz w:val="24"/>
                <w:szCs w:val="24"/>
              </w:rPr>
              <w:t>认可学分</w:t>
            </w:r>
          </w:p>
        </w:tc>
      </w:tr>
      <w:tr w:rsidR="00C97140" w:rsidRPr="00C97140" w:rsidTr="004D278E">
        <w:trPr>
          <w:trHeight w:val="243"/>
        </w:trPr>
        <w:tc>
          <w:tcPr>
            <w:tcW w:w="830" w:type="dxa"/>
            <w:vMerge/>
            <w:vAlign w:val="center"/>
          </w:tcPr>
          <w:p w:rsidR="007C0747" w:rsidRPr="00C97140" w:rsidRDefault="007C0747">
            <w:pPr>
              <w:spacing w:line="560" w:lineRule="exact"/>
              <w:jc w:val="center"/>
              <w:rPr>
                <w:rFonts w:ascii="Times New Roman" w:eastAsia="仿宋" w:hAnsi="Times New Roman" w:cs="Times New Roman"/>
                <w:sz w:val="24"/>
                <w:szCs w:val="24"/>
              </w:rPr>
            </w:pPr>
          </w:p>
        </w:tc>
        <w:tc>
          <w:tcPr>
            <w:tcW w:w="1296"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176081162</w:t>
            </w:r>
          </w:p>
        </w:tc>
        <w:tc>
          <w:tcPr>
            <w:tcW w:w="2122"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无机及分析化学</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48</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3</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学时</w:t>
            </w:r>
            <w:r w:rsidRPr="00C97140">
              <w:rPr>
                <w:rFonts w:ascii="Times New Roman" w:eastAsia="仿宋" w:hAnsi="Times New Roman" w:cs="Times New Roman"/>
                <w:sz w:val="24"/>
                <w:szCs w:val="24"/>
              </w:rPr>
              <w:t>≥48</w:t>
            </w:r>
            <w:r w:rsidRPr="00C97140">
              <w:rPr>
                <w:rFonts w:ascii="Times New Roman" w:eastAsia="仿宋" w:hAnsi="Times New Roman" w:cs="Times New Roman"/>
                <w:sz w:val="24"/>
                <w:szCs w:val="24"/>
              </w:rPr>
              <w:t>，认可学分</w:t>
            </w:r>
          </w:p>
        </w:tc>
      </w:tr>
      <w:tr w:rsidR="00C97140" w:rsidRPr="00C97140" w:rsidTr="004D278E">
        <w:trPr>
          <w:trHeight w:val="243"/>
        </w:trPr>
        <w:tc>
          <w:tcPr>
            <w:tcW w:w="830" w:type="dxa"/>
            <w:vMerge/>
            <w:vAlign w:val="center"/>
          </w:tcPr>
          <w:p w:rsidR="007C0747" w:rsidRPr="00C97140" w:rsidRDefault="007C0747">
            <w:pPr>
              <w:spacing w:line="560" w:lineRule="exact"/>
              <w:jc w:val="center"/>
              <w:rPr>
                <w:rFonts w:ascii="Times New Roman" w:eastAsia="仿宋" w:hAnsi="Times New Roman" w:cs="Times New Roman"/>
                <w:sz w:val="24"/>
                <w:szCs w:val="24"/>
              </w:rPr>
            </w:pPr>
          </w:p>
        </w:tc>
        <w:tc>
          <w:tcPr>
            <w:tcW w:w="1296"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176081203</w:t>
            </w:r>
          </w:p>
        </w:tc>
        <w:tc>
          <w:tcPr>
            <w:tcW w:w="2122"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有机化学</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40</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2</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学时</w:t>
            </w:r>
            <w:r w:rsidRPr="00C97140">
              <w:rPr>
                <w:rFonts w:ascii="Times New Roman" w:eastAsia="仿宋" w:hAnsi="Times New Roman" w:cs="Times New Roman"/>
                <w:sz w:val="24"/>
                <w:szCs w:val="24"/>
              </w:rPr>
              <w:t>≥40</w:t>
            </w:r>
            <w:r w:rsidRPr="00C97140">
              <w:rPr>
                <w:rFonts w:ascii="Times New Roman" w:eastAsia="仿宋" w:hAnsi="Times New Roman" w:cs="Times New Roman"/>
                <w:sz w:val="24"/>
                <w:szCs w:val="24"/>
              </w:rPr>
              <w:t>，认可学分</w:t>
            </w:r>
          </w:p>
        </w:tc>
      </w:tr>
      <w:tr w:rsidR="00C97140" w:rsidRPr="00C97140" w:rsidTr="004D278E">
        <w:trPr>
          <w:trHeight w:val="243"/>
        </w:trPr>
        <w:tc>
          <w:tcPr>
            <w:tcW w:w="830" w:type="dxa"/>
            <w:vMerge/>
            <w:vAlign w:val="center"/>
          </w:tcPr>
          <w:p w:rsidR="007C0747" w:rsidRPr="00C97140" w:rsidRDefault="007C0747">
            <w:pPr>
              <w:spacing w:line="560" w:lineRule="exact"/>
              <w:jc w:val="center"/>
              <w:rPr>
                <w:rFonts w:ascii="Times New Roman" w:eastAsia="仿宋" w:hAnsi="Times New Roman" w:cs="Times New Roman"/>
                <w:sz w:val="24"/>
                <w:szCs w:val="24"/>
              </w:rPr>
            </w:pPr>
          </w:p>
        </w:tc>
        <w:tc>
          <w:tcPr>
            <w:tcW w:w="1296"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176021008</w:t>
            </w:r>
          </w:p>
        </w:tc>
        <w:tc>
          <w:tcPr>
            <w:tcW w:w="2122"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大学物理</w:t>
            </w:r>
            <w:r w:rsidRPr="00C97140">
              <w:rPr>
                <w:rFonts w:ascii="Times New Roman" w:eastAsia="仿宋" w:hAnsi="Times New Roman" w:cs="Times New Roman"/>
                <w:sz w:val="24"/>
                <w:szCs w:val="24"/>
              </w:rPr>
              <w:t>B(</w:t>
            </w:r>
            <w:r w:rsidRPr="00C97140">
              <w:rPr>
                <w:rFonts w:ascii="Times New Roman" w:eastAsia="仿宋" w:hAnsi="Times New Roman" w:cs="Times New Roman"/>
                <w:sz w:val="24"/>
                <w:szCs w:val="24"/>
              </w:rPr>
              <w:t>一</w:t>
            </w:r>
            <w:r w:rsidRPr="00C97140">
              <w:rPr>
                <w:rFonts w:ascii="Times New Roman" w:eastAsia="仿宋" w:hAnsi="Times New Roman" w:cs="Times New Roman"/>
                <w:sz w:val="24"/>
                <w:szCs w:val="24"/>
              </w:rPr>
              <w:t>)</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48</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3</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学时</w:t>
            </w:r>
            <w:r w:rsidRPr="00C97140">
              <w:rPr>
                <w:rFonts w:ascii="Times New Roman" w:eastAsia="仿宋" w:hAnsi="Times New Roman" w:cs="Times New Roman"/>
                <w:sz w:val="24"/>
                <w:szCs w:val="24"/>
              </w:rPr>
              <w:t>≥48</w:t>
            </w:r>
            <w:r w:rsidRPr="00C97140">
              <w:rPr>
                <w:rFonts w:ascii="Times New Roman" w:eastAsia="仿宋" w:hAnsi="Times New Roman" w:cs="Times New Roman"/>
                <w:sz w:val="24"/>
                <w:szCs w:val="24"/>
              </w:rPr>
              <w:t>，认可学分</w:t>
            </w:r>
          </w:p>
        </w:tc>
      </w:tr>
      <w:tr w:rsidR="00C97140" w:rsidRPr="00C97140" w:rsidTr="004D278E">
        <w:trPr>
          <w:trHeight w:val="243"/>
        </w:trPr>
        <w:tc>
          <w:tcPr>
            <w:tcW w:w="830" w:type="dxa"/>
            <w:vMerge/>
            <w:vAlign w:val="center"/>
          </w:tcPr>
          <w:p w:rsidR="007C0747" w:rsidRPr="00C97140" w:rsidRDefault="007C0747">
            <w:pPr>
              <w:spacing w:line="560" w:lineRule="exact"/>
              <w:jc w:val="center"/>
              <w:rPr>
                <w:rFonts w:ascii="Times New Roman" w:eastAsia="仿宋" w:hAnsi="Times New Roman" w:cs="Times New Roman"/>
                <w:sz w:val="24"/>
                <w:szCs w:val="24"/>
              </w:rPr>
            </w:pPr>
          </w:p>
        </w:tc>
        <w:tc>
          <w:tcPr>
            <w:tcW w:w="1296" w:type="dxa"/>
            <w:vAlign w:val="center"/>
          </w:tcPr>
          <w:p w:rsidR="007C0747" w:rsidRPr="00C97140" w:rsidRDefault="008163E2" w:rsidP="004D278E">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1760</w:t>
            </w:r>
            <w:r w:rsidR="004D278E" w:rsidRPr="00C97140">
              <w:rPr>
                <w:rFonts w:ascii="Times New Roman" w:eastAsia="仿宋" w:hAnsi="Times New Roman" w:cs="Times New Roman"/>
                <w:sz w:val="24"/>
                <w:szCs w:val="24"/>
              </w:rPr>
              <w:t>91037</w:t>
            </w:r>
          </w:p>
        </w:tc>
        <w:tc>
          <w:tcPr>
            <w:tcW w:w="2122" w:type="dxa"/>
            <w:vAlign w:val="center"/>
          </w:tcPr>
          <w:p w:rsidR="007C0747" w:rsidRPr="00C97140" w:rsidRDefault="004D278E">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普通生物学</w:t>
            </w:r>
          </w:p>
        </w:tc>
        <w:tc>
          <w:tcPr>
            <w:tcW w:w="84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48</w:t>
            </w:r>
          </w:p>
        </w:tc>
        <w:tc>
          <w:tcPr>
            <w:tcW w:w="708"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3</w:t>
            </w:r>
          </w:p>
        </w:tc>
        <w:tc>
          <w:tcPr>
            <w:tcW w:w="2597" w:type="dxa"/>
            <w:vAlign w:val="center"/>
          </w:tcPr>
          <w:p w:rsidR="007C0747" w:rsidRPr="00C97140" w:rsidRDefault="008163E2">
            <w:pPr>
              <w:spacing w:line="560" w:lineRule="exact"/>
              <w:jc w:val="center"/>
              <w:rPr>
                <w:rFonts w:ascii="Times New Roman" w:eastAsia="仿宋" w:hAnsi="Times New Roman" w:cs="Times New Roman"/>
                <w:sz w:val="24"/>
                <w:szCs w:val="24"/>
              </w:rPr>
            </w:pPr>
            <w:r w:rsidRPr="00C97140">
              <w:rPr>
                <w:rFonts w:ascii="Times New Roman" w:eastAsia="仿宋" w:hAnsi="Times New Roman" w:cs="Times New Roman"/>
                <w:sz w:val="24"/>
                <w:szCs w:val="24"/>
              </w:rPr>
              <w:t>学时</w:t>
            </w:r>
            <w:r w:rsidRPr="00C97140">
              <w:rPr>
                <w:rFonts w:ascii="Times New Roman" w:eastAsia="仿宋" w:hAnsi="Times New Roman" w:cs="Times New Roman"/>
                <w:sz w:val="24"/>
                <w:szCs w:val="24"/>
              </w:rPr>
              <w:t>≥48</w:t>
            </w:r>
            <w:r w:rsidRPr="00C97140">
              <w:rPr>
                <w:rFonts w:ascii="Times New Roman" w:eastAsia="仿宋" w:hAnsi="Times New Roman" w:cs="Times New Roman"/>
                <w:sz w:val="24"/>
                <w:szCs w:val="24"/>
              </w:rPr>
              <w:t>，认可学分</w:t>
            </w:r>
          </w:p>
        </w:tc>
      </w:tr>
    </w:tbl>
    <w:p w:rsidR="007C0747" w:rsidRPr="00C97140" w:rsidRDefault="008163E2">
      <w:pPr>
        <w:pStyle w:val="a9"/>
        <w:snapToGrid w:val="0"/>
        <w:spacing w:line="560" w:lineRule="exact"/>
        <w:ind w:firstLine="640"/>
        <w:rPr>
          <w:rFonts w:ascii="Times New Roman" w:eastAsia="仿宋" w:hAnsi="Times New Roman" w:cs="Times New Roman"/>
          <w:sz w:val="32"/>
          <w:szCs w:val="32"/>
        </w:rPr>
      </w:pPr>
      <w:r w:rsidRPr="00C97140">
        <w:rPr>
          <w:rFonts w:ascii="Times New Roman" w:eastAsia="仿宋" w:hAnsi="Times New Roman" w:cs="Times New Roman"/>
          <w:sz w:val="32"/>
          <w:szCs w:val="32"/>
        </w:rPr>
        <w:t>九、本办法适用</w:t>
      </w:r>
      <w:r w:rsidR="00092154" w:rsidRPr="00C97140">
        <w:rPr>
          <w:rFonts w:ascii="Times New Roman" w:eastAsia="仿宋" w:hAnsi="Times New Roman" w:cs="Times New Roman"/>
          <w:sz w:val="32"/>
          <w:szCs w:val="32"/>
        </w:rPr>
        <w:t>2020-2021-2</w:t>
      </w:r>
      <w:r w:rsidR="00092154" w:rsidRPr="00C97140">
        <w:rPr>
          <w:rFonts w:ascii="Times New Roman" w:eastAsia="仿宋" w:hAnsi="Times New Roman" w:cs="Times New Roman"/>
          <w:sz w:val="32"/>
          <w:szCs w:val="32"/>
        </w:rPr>
        <w:t>学期</w:t>
      </w:r>
      <w:r w:rsidRPr="00C97140">
        <w:rPr>
          <w:rFonts w:ascii="Times New Roman" w:eastAsia="仿宋" w:hAnsi="Times New Roman" w:cs="Times New Roman"/>
          <w:sz w:val="32"/>
          <w:szCs w:val="32"/>
        </w:rPr>
        <w:t>转专业工作，由生命科学学院负责解释，学院设立专门的咨询及监督举报电话。</w:t>
      </w:r>
    </w:p>
    <w:p w:rsidR="007C0747" w:rsidRPr="00C97140" w:rsidRDefault="008163E2">
      <w:pPr>
        <w:spacing w:line="560" w:lineRule="exact"/>
        <w:rPr>
          <w:rFonts w:ascii="Times New Roman" w:eastAsia="仿宋" w:hAnsi="Times New Roman" w:cs="Times New Roman"/>
          <w:sz w:val="32"/>
          <w:szCs w:val="32"/>
        </w:rPr>
      </w:pPr>
      <w:r w:rsidRPr="00C97140">
        <w:rPr>
          <w:rFonts w:ascii="Times New Roman" w:eastAsia="仿宋" w:hAnsi="Times New Roman" w:cs="Times New Roman"/>
          <w:sz w:val="32"/>
          <w:szCs w:val="32"/>
        </w:rPr>
        <w:t>附：生命科学学院本科生转专业考核小组人员组成名单</w:t>
      </w:r>
    </w:p>
    <w:p w:rsidR="007C0747" w:rsidRPr="00C97140" w:rsidRDefault="008163E2">
      <w:pPr>
        <w:spacing w:line="560" w:lineRule="exact"/>
        <w:ind w:firstLineChars="196" w:firstLine="627"/>
        <w:rPr>
          <w:rFonts w:ascii="Times New Roman" w:eastAsia="仿宋" w:hAnsi="Times New Roman" w:cs="Times New Roman"/>
          <w:sz w:val="32"/>
          <w:szCs w:val="32"/>
        </w:rPr>
      </w:pPr>
      <w:r w:rsidRPr="00C97140">
        <w:rPr>
          <w:rFonts w:ascii="Times New Roman" w:eastAsia="仿宋" w:hAnsi="Times New Roman" w:cs="Times New Roman"/>
          <w:sz w:val="32"/>
          <w:szCs w:val="32"/>
        </w:rPr>
        <w:t>考核小组领导（组长）：姚登兵、季凌燕</w:t>
      </w:r>
    </w:p>
    <w:p w:rsidR="007C0747" w:rsidRPr="00C97140" w:rsidRDefault="008163E2">
      <w:pPr>
        <w:spacing w:line="560" w:lineRule="exact"/>
        <w:ind w:firstLineChars="196" w:firstLine="627"/>
        <w:rPr>
          <w:rFonts w:ascii="Times New Roman" w:eastAsia="仿宋" w:hAnsi="Times New Roman" w:cs="Times New Roman"/>
          <w:sz w:val="32"/>
          <w:szCs w:val="32"/>
        </w:rPr>
      </w:pPr>
      <w:r w:rsidRPr="00C97140">
        <w:rPr>
          <w:rFonts w:ascii="Times New Roman" w:eastAsia="仿宋" w:hAnsi="Times New Roman" w:cs="Times New Roman"/>
          <w:sz w:val="32"/>
          <w:szCs w:val="32"/>
        </w:rPr>
        <w:t>考核小组成员：邓自发、金玲、</w:t>
      </w:r>
      <w:r w:rsidR="004B1907" w:rsidRPr="00C97140">
        <w:rPr>
          <w:rFonts w:ascii="Times New Roman" w:eastAsia="仿宋" w:hAnsi="Times New Roman" w:cs="Times New Roman"/>
          <w:sz w:val="32"/>
          <w:szCs w:val="32"/>
        </w:rPr>
        <w:t>刘东、</w:t>
      </w:r>
      <w:r w:rsidRPr="00C97140">
        <w:rPr>
          <w:rFonts w:ascii="Times New Roman" w:eastAsia="仿宋" w:hAnsi="Times New Roman" w:cs="Times New Roman"/>
          <w:sz w:val="32"/>
          <w:szCs w:val="32"/>
        </w:rPr>
        <w:t>黄玲、张健、</w:t>
      </w:r>
      <w:r w:rsidR="002247D9" w:rsidRPr="00C97140">
        <w:rPr>
          <w:rFonts w:ascii="Times New Roman" w:eastAsia="仿宋" w:hAnsi="Times New Roman" w:cs="Times New Roman"/>
          <w:sz w:val="32"/>
          <w:szCs w:val="32"/>
        </w:rPr>
        <w:t>孙利军、</w:t>
      </w:r>
      <w:r w:rsidRPr="00C97140">
        <w:rPr>
          <w:rFonts w:ascii="Times New Roman" w:eastAsia="仿宋" w:hAnsi="Times New Roman" w:cs="Times New Roman"/>
          <w:sz w:val="32"/>
          <w:szCs w:val="32"/>
        </w:rPr>
        <w:t>王兆慧、于丽娟、汪保华、钟非、袁卉华</w:t>
      </w:r>
      <w:r w:rsidR="002247D9" w:rsidRPr="00C97140">
        <w:rPr>
          <w:rFonts w:ascii="Times New Roman" w:eastAsia="仿宋" w:hAnsi="Times New Roman" w:cs="Times New Roman"/>
          <w:sz w:val="32"/>
          <w:szCs w:val="32"/>
        </w:rPr>
        <w:t>、陈佩琳</w:t>
      </w:r>
    </w:p>
    <w:p w:rsidR="007C0747" w:rsidRPr="00C97140" w:rsidRDefault="008163E2">
      <w:pPr>
        <w:spacing w:line="560" w:lineRule="exact"/>
        <w:rPr>
          <w:rFonts w:ascii="Times New Roman" w:eastAsia="仿宋" w:hAnsi="Times New Roman" w:cs="Times New Roman"/>
          <w:sz w:val="32"/>
          <w:szCs w:val="32"/>
        </w:rPr>
      </w:pPr>
      <w:r w:rsidRPr="00C97140">
        <w:rPr>
          <w:rFonts w:ascii="Times New Roman" w:eastAsia="仿宋" w:hAnsi="Times New Roman" w:cs="Times New Roman"/>
          <w:sz w:val="32"/>
          <w:szCs w:val="32"/>
        </w:rPr>
        <w:t>学院咨询电话：</w:t>
      </w:r>
      <w:r w:rsidRPr="00C97140">
        <w:rPr>
          <w:rFonts w:ascii="Times New Roman" w:eastAsia="仿宋" w:hAnsi="Times New Roman" w:cs="Times New Roman"/>
          <w:sz w:val="32"/>
          <w:szCs w:val="32"/>
        </w:rPr>
        <w:t xml:space="preserve">0513-85012812  </w:t>
      </w:r>
      <w:r w:rsidRPr="00C97140">
        <w:rPr>
          <w:rFonts w:ascii="Times New Roman" w:eastAsia="仿宋" w:hAnsi="Times New Roman" w:cs="Times New Roman"/>
          <w:sz w:val="32"/>
          <w:szCs w:val="32"/>
        </w:rPr>
        <w:t>孙文夏</w:t>
      </w:r>
      <w:r w:rsidR="00CF0F1F" w:rsidRPr="00C97140">
        <w:rPr>
          <w:rFonts w:ascii="Times New Roman" w:eastAsia="仿宋" w:hAnsi="Times New Roman" w:cs="Times New Roman"/>
          <w:sz w:val="32"/>
          <w:szCs w:val="32"/>
        </w:rPr>
        <w:t xml:space="preserve"> </w:t>
      </w:r>
      <w:r w:rsidR="00CF0F1F" w:rsidRPr="00C97140">
        <w:rPr>
          <w:rFonts w:ascii="Times New Roman" w:eastAsia="仿宋" w:hAnsi="Times New Roman" w:cs="Times New Roman"/>
          <w:sz w:val="32"/>
          <w:szCs w:val="32"/>
        </w:rPr>
        <w:t>庄智敏</w:t>
      </w:r>
    </w:p>
    <w:p w:rsidR="00F97F88" w:rsidRPr="00C97140" w:rsidRDefault="008163E2">
      <w:pPr>
        <w:spacing w:line="560" w:lineRule="exact"/>
        <w:rPr>
          <w:rFonts w:ascii="Times New Roman" w:eastAsia="仿宋" w:hAnsi="Times New Roman" w:cs="Times New Roman"/>
          <w:sz w:val="32"/>
          <w:szCs w:val="32"/>
        </w:rPr>
      </w:pPr>
      <w:r w:rsidRPr="00C97140">
        <w:rPr>
          <w:rFonts w:ascii="Times New Roman" w:eastAsia="仿宋" w:hAnsi="Times New Roman" w:cs="Times New Roman"/>
          <w:sz w:val="32"/>
          <w:szCs w:val="32"/>
        </w:rPr>
        <w:t>学院举报电话：</w:t>
      </w:r>
      <w:r w:rsidRPr="00C97140">
        <w:rPr>
          <w:rFonts w:ascii="Times New Roman" w:eastAsia="仿宋" w:hAnsi="Times New Roman" w:cs="Times New Roman"/>
          <w:sz w:val="32"/>
          <w:szCs w:val="32"/>
        </w:rPr>
        <w:t xml:space="preserve">13962934758  </w:t>
      </w:r>
      <w:r w:rsidRPr="00C97140">
        <w:rPr>
          <w:rFonts w:ascii="Times New Roman" w:eastAsia="仿宋" w:hAnsi="Times New Roman" w:cs="Times New Roman"/>
          <w:sz w:val="32"/>
          <w:szCs w:val="32"/>
        </w:rPr>
        <w:t>王兆慧</w:t>
      </w:r>
      <w:r w:rsidRPr="00C97140">
        <w:rPr>
          <w:rFonts w:ascii="Times New Roman" w:eastAsia="仿宋" w:hAnsi="Times New Roman" w:cs="Times New Roman"/>
          <w:sz w:val="32"/>
          <w:szCs w:val="32"/>
        </w:rPr>
        <w:t xml:space="preserve"> </w:t>
      </w:r>
    </w:p>
    <w:p w:rsidR="004E5F7A" w:rsidRPr="00C97140" w:rsidRDefault="004E5F7A" w:rsidP="004E5F7A">
      <w:pPr>
        <w:spacing w:line="560" w:lineRule="exact"/>
        <w:ind w:leftChars="1000" w:left="2100" w:firstLineChars="850" w:firstLine="2720"/>
        <w:rPr>
          <w:rFonts w:ascii="Times New Roman" w:eastAsia="仿宋" w:hAnsi="Times New Roman" w:cs="Times New Roman"/>
          <w:sz w:val="32"/>
          <w:szCs w:val="32"/>
        </w:rPr>
      </w:pPr>
      <w:r w:rsidRPr="00C97140">
        <w:rPr>
          <w:rFonts w:ascii="Times New Roman" w:eastAsia="仿宋" w:hAnsi="Times New Roman" w:cs="Times New Roman"/>
          <w:sz w:val="32"/>
          <w:szCs w:val="32"/>
        </w:rPr>
        <w:t>生命科学学院</w:t>
      </w:r>
    </w:p>
    <w:p w:rsidR="004E5F7A" w:rsidRPr="00C97140" w:rsidRDefault="004E5F7A" w:rsidP="004E5F7A">
      <w:pPr>
        <w:spacing w:line="560" w:lineRule="exact"/>
        <w:ind w:leftChars="2064" w:left="4654" w:hangingChars="100" w:hanging="320"/>
        <w:rPr>
          <w:rFonts w:ascii="Times New Roman" w:eastAsia="仿宋" w:hAnsi="Times New Roman" w:cs="Times New Roman"/>
          <w:sz w:val="32"/>
          <w:szCs w:val="32"/>
        </w:rPr>
      </w:pPr>
      <w:r w:rsidRPr="00C97140">
        <w:rPr>
          <w:rFonts w:ascii="Times New Roman" w:eastAsia="仿宋" w:hAnsi="Times New Roman" w:cs="Times New Roman"/>
          <w:sz w:val="32"/>
          <w:szCs w:val="32"/>
        </w:rPr>
        <w:t>2021</w:t>
      </w:r>
      <w:r w:rsidRPr="00C97140">
        <w:rPr>
          <w:rFonts w:ascii="Times New Roman" w:eastAsia="仿宋" w:hAnsi="Times New Roman" w:cs="Times New Roman"/>
          <w:sz w:val="32"/>
          <w:szCs w:val="32"/>
        </w:rPr>
        <w:t>年</w:t>
      </w:r>
      <w:r w:rsidR="00C97140">
        <w:rPr>
          <w:rFonts w:ascii="Times New Roman" w:eastAsia="仿宋" w:hAnsi="Times New Roman" w:cs="Times New Roman" w:hint="eastAsia"/>
          <w:sz w:val="32"/>
          <w:szCs w:val="32"/>
        </w:rPr>
        <w:t>5</w:t>
      </w:r>
      <w:r w:rsidRPr="00C97140">
        <w:rPr>
          <w:rFonts w:ascii="Times New Roman" w:eastAsia="仿宋" w:hAnsi="Times New Roman" w:cs="Times New Roman"/>
          <w:sz w:val="32"/>
          <w:szCs w:val="32"/>
        </w:rPr>
        <w:t>月</w:t>
      </w:r>
      <w:r w:rsidR="00C97140">
        <w:rPr>
          <w:rFonts w:ascii="Times New Roman" w:eastAsia="仿宋" w:hAnsi="Times New Roman" w:cs="Times New Roman" w:hint="eastAsia"/>
          <w:sz w:val="32"/>
          <w:szCs w:val="32"/>
        </w:rPr>
        <w:t>12</w:t>
      </w:r>
      <w:bookmarkStart w:id="0" w:name="_GoBack"/>
      <w:bookmarkEnd w:id="0"/>
      <w:r w:rsidRPr="00C97140">
        <w:rPr>
          <w:rFonts w:ascii="Times New Roman" w:eastAsia="仿宋" w:hAnsi="Times New Roman" w:cs="Times New Roman"/>
          <w:sz w:val="32"/>
          <w:szCs w:val="32"/>
        </w:rPr>
        <w:t>日</w:t>
      </w:r>
    </w:p>
    <w:p w:rsidR="007E7206" w:rsidRPr="00C97140" w:rsidRDefault="007E7206" w:rsidP="00DE1781">
      <w:pPr>
        <w:spacing w:line="560" w:lineRule="exact"/>
        <w:rPr>
          <w:rFonts w:ascii="Times New Roman" w:eastAsia="仿宋" w:hAnsi="Times New Roman" w:cs="Times New Roman"/>
          <w:sz w:val="32"/>
          <w:szCs w:val="32"/>
        </w:rPr>
      </w:pPr>
    </w:p>
    <w:p w:rsidR="00AC018C" w:rsidRPr="00C97140" w:rsidRDefault="007E7206" w:rsidP="00DE1781">
      <w:pPr>
        <w:spacing w:line="560" w:lineRule="exact"/>
        <w:rPr>
          <w:rFonts w:ascii="Times New Roman" w:eastAsia="仿宋" w:hAnsi="Times New Roman" w:cs="Times New Roman"/>
          <w:sz w:val="32"/>
          <w:szCs w:val="32"/>
        </w:rPr>
      </w:pPr>
      <w:r w:rsidRPr="00C97140">
        <w:rPr>
          <w:rFonts w:ascii="Times New Roman" w:eastAsia="仿宋" w:hAnsi="Times New Roman" w:cs="Times New Roman"/>
          <w:sz w:val="32"/>
          <w:szCs w:val="32"/>
        </w:rPr>
        <w:lastRenderedPageBreak/>
        <w:t>附：生命科学学院转专业转入</w:t>
      </w:r>
      <w:r w:rsidRPr="00C97140">
        <w:rPr>
          <w:rFonts w:ascii="Times New Roman" w:eastAsia="仿宋" w:hAnsi="Times New Roman" w:cs="Times New Roman"/>
          <w:sz w:val="32"/>
          <w:szCs w:val="32"/>
        </w:rPr>
        <w:t>QQ</w:t>
      </w:r>
      <w:r w:rsidRPr="00C97140">
        <w:rPr>
          <w:rFonts w:ascii="Times New Roman" w:eastAsia="仿宋" w:hAnsi="Times New Roman" w:cs="Times New Roman"/>
          <w:sz w:val="32"/>
          <w:szCs w:val="32"/>
        </w:rPr>
        <w:t>群二维码：</w:t>
      </w:r>
    </w:p>
    <w:p w:rsidR="007E7206" w:rsidRPr="00C97140" w:rsidRDefault="007E7206" w:rsidP="00DE1781">
      <w:pPr>
        <w:spacing w:line="560" w:lineRule="exact"/>
        <w:rPr>
          <w:rFonts w:ascii="Times New Roman" w:eastAsia="仿宋" w:hAnsi="Times New Roman" w:cs="Times New Roman"/>
          <w:sz w:val="32"/>
          <w:szCs w:val="32"/>
        </w:rPr>
      </w:pPr>
    </w:p>
    <w:p w:rsidR="007E7206" w:rsidRPr="00C97140" w:rsidRDefault="007E7206" w:rsidP="00DE1781">
      <w:pPr>
        <w:spacing w:line="560" w:lineRule="exact"/>
        <w:rPr>
          <w:rFonts w:ascii="Times New Roman" w:eastAsia="仿宋" w:hAnsi="Times New Roman" w:cs="Times New Roman"/>
          <w:sz w:val="32"/>
          <w:szCs w:val="32"/>
        </w:rPr>
      </w:pPr>
    </w:p>
    <w:p w:rsidR="007E7206" w:rsidRPr="00C97140" w:rsidRDefault="007E7206" w:rsidP="007E7206">
      <w:pPr>
        <w:spacing w:line="560" w:lineRule="exact"/>
        <w:jc w:val="center"/>
        <w:rPr>
          <w:rFonts w:ascii="Times New Roman" w:eastAsia="仿宋" w:hAnsi="Times New Roman" w:cs="Times New Roman"/>
          <w:sz w:val="32"/>
          <w:szCs w:val="32"/>
        </w:rPr>
      </w:pPr>
      <w:r w:rsidRPr="00C97140">
        <w:rPr>
          <w:rFonts w:ascii="Times New Roman" w:eastAsia="仿宋" w:hAnsi="Times New Roman" w:cs="Times New Roman"/>
          <w:noProof/>
          <w:sz w:val="32"/>
          <w:szCs w:val="32"/>
        </w:rPr>
        <w:drawing>
          <wp:anchor distT="0" distB="0" distL="114300" distR="114300" simplePos="0" relativeHeight="251658752" behindDoc="0" locked="0" layoutInCell="1" allowOverlap="1" wp14:anchorId="30F9FABC" wp14:editId="0114CB8D">
            <wp:simplePos x="0" y="0"/>
            <wp:positionH relativeFrom="column">
              <wp:posOffset>1905</wp:posOffset>
            </wp:positionH>
            <wp:positionV relativeFrom="paragraph">
              <wp:posOffset>-342900</wp:posOffset>
            </wp:positionV>
            <wp:extent cx="2409825" cy="3091815"/>
            <wp:effectExtent l="0" t="0" r="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生科院转入群2020-2021-2群二维码.png"/>
                    <pic:cNvPicPr/>
                  </pic:nvPicPr>
                  <pic:blipFill>
                    <a:blip r:embed="rId8">
                      <a:extLst>
                        <a:ext uri="{28A0092B-C50C-407E-A947-70E740481C1C}">
                          <a14:useLocalDpi xmlns:a14="http://schemas.microsoft.com/office/drawing/2010/main" val="0"/>
                        </a:ext>
                      </a:extLst>
                    </a:blip>
                    <a:stretch>
                      <a:fillRect/>
                    </a:stretch>
                  </pic:blipFill>
                  <pic:spPr>
                    <a:xfrm>
                      <a:off x="0" y="0"/>
                      <a:ext cx="2409825" cy="3091815"/>
                    </a:xfrm>
                    <a:prstGeom prst="rect">
                      <a:avLst/>
                    </a:prstGeom>
                  </pic:spPr>
                </pic:pic>
              </a:graphicData>
            </a:graphic>
            <wp14:sizeRelH relativeFrom="margin">
              <wp14:pctWidth>0</wp14:pctWidth>
            </wp14:sizeRelH>
            <wp14:sizeRelV relativeFrom="margin">
              <wp14:pctHeight>0</wp14:pctHeight>
            </wp14:sizeRelV>
          </wp:anchor>
        </w:drawing>
      </w:r>
    </w:p>
    <w:p w:rsidR="007E7206" w:rsidRPr="00C97140" w:rsidRDefault="007E7206" w:rsidP="00DE1781">
      <w:pPr>
        <w:spacing w:line="560" w:lineRule="exact"/>
        <w:rPr>
          <w:rFonts w:ascii="Times New Roman" w:eastAsia="仿宋" w:hAnsi="Times New Roman" w:cs="Times New Roman"/>
          <w:sz w:val="32"/>
          <w:szCs w:val="32"/>
        </w:rPr>
      </w:pPr>
    </w:p>
    <w:p w:rsidR="007E7206" w:rsidRPr="00C97140" w:rsidRDefault="007E7206" w:rsidP="00DE1781">
      <w:pPr>
        <w:spacing w:line="560" w:lineRule="exact"/>
        <w:rPr>
          <w:rFonts w:ascii="Times New Roman" w:eastAsia="仿宋" w:hAnsi="Times New Roman" w:cs="Times New Roman"/>
          <w:sz w:val="32"/>
          <w:szCs w:val="32"/>
        </w:rPr>
      </w:pPr>
    </w:p>
    <w:p w:rsidR="007E7206" w:rsidRPr="00C97140" w:rsidRDefault="007E7206" w:rsidP="00DE1781">
      <w:pPr>
        <w:spacing w:line="560" w:lineRule="exact"/>
        <w:rPr>
          <w:rFonts w:ascii="Times New Roman" w:eastAsia="仿宋" w:hAnsi="Times New Roman" w:cs="Times New Roman"/>
          <w:sz w:val="32"/>
          <w:szCs w:val="32"/>
        </w:rPr>
      </w:pPr>
    </w:p>
    <w:p w:rsidR="007E7206" w:rsidRPr="00C97140" w:rsidRDefault="007E7206" w:rsidP="00DE1781">
      <w:pPr>
        <w:spacing w:line="560" w:lineRule="exact"/>
        <w:rPr>
          <w:rFonts w:ascii="Times New Roman" w:eastAsia="仿宋" w:hAnsi="Times New Roman" w:cs="Times New Roman"/>
          <w:sz w:val="32"/>
          <w:szCs w:val="32"/>
        </w:rPr>
      </w:pPr>
    </w:p>
    <w:p w:rsidR="007E7206" w:rsidRPr="00C97140" w:rsidRDefault="007E7206" w:rsidP="00DE1781">
      <w:pPr>
        <w:spacing w:line="560" w:lineRule="exact"/>
        <w:rPr>
          <w:rFonts w:ascii="Times New Roman" w:eastAsia="仿宋" w:hAnsi="Times New Roman" w:cs="Times New Roman"/>
          <w:sz w:val="32"/>
          <w:szCs w:val="32"/>
        </w:rPr>
      </w:pPr>
    </w:p>
    <w:p w:rsidR="007C0747" w:rsidRPr="00C97140" w:rsidRDefault="007C0747" w:rsidP="004E5F7A">
      <w:pPr>
        <w:spacing w:line="560" w:lineRule="exact"/>
        <w:rPr>
          <w:rFonts w:ascii="Times New Roman" w:eastAsia="仿宋" w:hAnsi="Times New Roman" w:cs="Times New Roman"/>
          <w:sz w:val="32"/>
          <w:szCs w:val="32"/>
        </w:rPr>
      </w:pPr>
    </w:p>
    <w:sectPr w:rsidR="007C0747" w:rsidRPr="00C97140" w:rsidSect="00DE1781">
      <w:footerReference w:type="default" r:id="rId9"/>
      <w:pgSz w:w="11906" w:h="16838"/>
      <w:pgMar w:top="1440" w:right="1797" w:bottom="1247"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71F" w:rsidRDefault="00D1471F" w:rsidP="007C0747">
      <w:r>
        <w:separator/>
      </w:r>
    </w:p>
  </w:endnote>
  <w:endnote w:type="continuationSeparator" w:id="0">
    <w:p w:rsidR="00D1471F" w:rsidRDefault="00D1471F" w:rsidP="007C0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32706"/>
    </w:sdtPr>
    <w:sdtEndPr/>
    <w:sdtContent>
      <w:p w:rsidR="007C0747" w:rsidRDefault="00E26B33">
        <w:pPr>
          <w:pStyle w:val="a5"/>
          <w:jc w:val="center"/>
        </w:pPr>
        <w:r>
          <w:rPr>
            <w:lang w:val="zh-CN"/>
          </w:rPr>
          <w:fldChar w:fldCharType="begin"/>
        </w:r>
        <w:r w:rsidR="008163E2">
          <w:rPr>
            <w:lang w:val="zh-CN"/>
          </w:rPr>
          <w:instrText xml:space="preserve"> PAGE   \* MERGEFORMAT </w:instrText>
        </w:r>
        <w:r>
          <w:rPr>
            <w:lang w:val="zh-CN"/>
          </w:rPr>
          <w:fldChar w:fldCharType="separate"/>
        </w:r>
        <w:r w:rsidR="00C97140">
          <w:rPr>
            <w:noProof/>
            <w:lang w:val="zh-CN"/>
          </w:rPr>
          <w:t>3</w:t>
        </w:r>
        <w:r>
          <w:rPr>
            <w:lang w:val="zh-CN"/>
          </w:rPr>
          <w:fldChar w:fldCharType="end"/>
        </w:r>
      </w:p>
    </w:sdtContent>
  </w:sdt>
  <w:p w:rsidR="007C0747" w:rsidRDefault="007C074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71F" w:rsidRDefault="00D1471F" w:rsidP="007C0747">
      <w:r>
        <w:separator/>
      </w:r>
    </w:p>
  </w:footnote>
  <w:footnote w:type="continuationSeparator" w:id="0">
    <w:p w:rsidR="00D1471F" w:rsidRDefault="00D1471F" w:rsidP="007C07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32D"/>
    <w:multiLevelType w:val="multilevel"/>
    <w:tmpl w:val="09EB232D"/>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0C53E64"/>
    <w:multiLevelType w:val="multilevel"/>
    <w:tmpl w:val="30C53E64"/>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7793"/>
    <w:rsid w:val="00005765"/>
    <w:rsid w:val="00005C2B"/>
    <w:rsid w:val="000071DC"/>
    <w:rsid w:val="000111FB"/>
    <w:rsid w:val="00014A8D"/>
    <w:rsid w:val="00020911"/>
    <w:rsid w:val="00022CE2"/>
    <w:rsid w:val="000336BE"/>
    <w:rsid w:val="00035F68"/>
    <w:rsid w:val="0005046F"/>
    <w:rsid w:val="00054AD5"/>
    <w:rsid w:val="0007133C"/>
    <w:rsid w:val="00080A09"/>
    <w:rsid w:val="00087836"/>
    <w:rsid w:val="00092154"/>
    <w:rsid w:val="00093C35"/>
    <w:rsid w:val="000963FB"/>
    <w:rsid w:val="000A617E"/>
    <w:rsid w:val="000B0DC4"/>
    <w:rsid w:val="000C4874"/>
    <w:rsid w:val="001045C3"/>
    <w:rsid w:val="001130CA"/>
    <w:rsid w:val="00116711"/>
    <w:rsid w:val="00121198"/>
    <w:rsid w:val="00121B64"/>
    <w:rsid w:val="00121B72"/>
    <w:rsid w:val="00125035"/>
    <w:rsid w:val="00127B7B"/>
    <w:rsid w:val="0013704A"/>
    <w:rsid w:val="001373A2"/>
    <w:rsid w:val="001529F7"/>
    <w:rsid w:val="0015599B"/>
    <w:rsid w:val="00160646"/>
    <w:rsid w:val="001647A9"/>
    <w:rsid w:val="00172018"/>
    <w:rsid w:val="001859D1"/>
    <w:rsid w:val="001A255F"/>
    <w:rsid w:val="001A3B45"/>
    <w:rsid w:val="001A6EF3"/>
    <w:rsid w:val="001D1D2D"/>
    <w:rsid w:val="001D2359"/>
    <w:rsid w:val="001E10F3"/>
    <w:rsid w:val="001E3E04"/>
    <w:rsid w:val="001E7AAE"/>
    <w:rsid w:val="001F3053"/>
    <w:rsid w:val="00203EA2"/>
    <w:rsid w:val="002047A9"/>
    <w:rsid w:val="00220EEF"/>
    <w:rsid w:val="002247D9"/>
    <w:rsid w:val="00226573"/>
    <w:rsid w:val="002428C5"/>
    <w:rsid w:val="00246FA1"/>
    <w:rsid w:val="0025749E"/>
    <w:rsid w:val="00260653"/>
    <w:rsid w:val="00267160"/>
    <w:rsid w:val="00271802"/>
    <w:rsid w:val="00284E31"/>
    <w:rsid w:val="00291B4C"/>
    <w:rsid w:val="00294023"/>
    <w:rsid w:val="002D4CAE"/>
    <w:rsid w:val="002E33B8"/>
    <w:rsid w:val="00303D8A"/>
    <w:rsid w:val="0031012B"/>
    <w:rsid w:val="00313F23"/>
    <w:rsid w:val="00316DA7"/>
    <w:rsid w:val="00317C02"/>
    <w:rsid w:val="00344647"/>
    <w:rsid w:val="003454D6"/>
    <w:rsid w:val="00346B59"/>
    <w:rsid w:val="00362CA0"/>
    <w:rsid w:val="00370E3D"/>
    <w:rsid w:val="00372A40"/>
    <w:rsid w:val="00381AC7"/>
    <w:rsid w:val="0038330D"/>
    <w:rsid w:val="003910C1"/>
    <w:rsid w:val="0039335C"/>
    <w:rsid w:val="00394CAA"/>
    <w:rsid w:val="003A7A8C"/>
    <w:rsid w:val="003C2A65"/>
    <w:rsid w:val="003C6080"/>
    <w:rsid w:val="003C6395"/>
    <w:rsid w:val="003D1090"/>
    <w:rsid w:val="003D2AF2"/>
    <w:rsid w:val="003E1CAC"/>
    <w:rsid w:val="003E1F8F"/>
    <w:rsid w:val="003E6E96"/>
    <w:rsid w:val="003F3617"/>
    <w:rsid w:val="00422D39"/>
    <w:rsid w:val="00440DC1"/>
    <w:rsid w:val="00445882"/>
    <w:rsid w:val="0044614C"/>
    <w:rsid w:val="00452C81"/>
    <w:rsid w:val="004614B5"/>
    <w:rsid w:val="00466B3E"/>
    <w:rsid w:val="00472288"/>
    <w:rsid w:val="004803A2"/>
    <w:rsid w:val="00497F27"/>
    <w:rsid w:val="004A1B80"/>
    <w:rsid w:val="004A6824"/>
    <w:rsid w:val="004B0F14"/>
    <w:rsid w:val="004B1907"/>
    <w:rsid w:val="004C0F08"/>
    <w:rsid w:val="004C4816"/>
    <w:rsid w:val="004D278E"/>
    <w:rsid w:val="004E3C30"/>
    <w:rsid w:val="004E5F7A"/>
    <w:rsid w:val="004F0E0E"/>
    <w:rsid w:val="004F3CCB"/>
    <w:rsid w:val="005151A0"/>
    <w:rsid w:val="0051654F"/>
    <w:rsid w:val="005312F0"/>
    <w:rsid w:val="005367F3"/>
    <w:rsid w:val="00543D4E"/>
    <w:rsid w:val="00545E86"/>
    <w:rsid w:val="0055389D"/>
    <w:rsid w:val="005735C9"/>
    <w:rsid w:val="00573AEE"/>
    <w:rsid w:val="00577CEC"/>
    <w:rsid w:val="00582BB4"/>
    <w:rsid w:val="00590262"/>
    <w:rsid w:val="00591408"/>
    <w:rsid w:val="005930E3"/>
    <w:rsid w:val="005967C0"/>
    <w:rsid w:val="005A2FCB"/>
    <w:rsid w:val="005D4C8A"/>
    <w:rsid w:val="005D581D"/>
    <w:rsid w:val="005E067C"/>
    <w:rsid w:val="005E0C70"/>
    <w:rsid w:val="005E1D5D"/>
    <w:rsid w:val="005E49F6"/>
    <w:rsid w:val="005F2D51"/>
    <w:rsid w:val="00612AF6"/>
    <w:rsid w:val="006165B1"/>
    <w:rsid w:val="00626B11"/>
    <w:rsid w:val="00627932"/>
    <w:rsid w:val="00645C01"/>
    <w:rsid w:val="006519CE"/>
    <w:rsid w:val="006575A6"/>
    <w:rsid w:val="00663558"/>
    <w:rsid w:val="00674DEA"/>
    <w:rsid w:val="00695546"/>
    <w:rsid w:val="006A159F"/>
    <w:rsid w:val="006A7D44"/>
    <w:rsid w:val="006C2C67"/>
    <w:rsid w:val="006D0C0E"/>
    <w:rsid w:val="006D5E2A"/>
    <w:rsid w:val="006E00B9"/>
    <w:rsid w:val="006F63D6"/>
    <w:rsid w:val="007215E7"/>
    <w:rsid w:val="0072610B"/>
    <w:rsid w:val="0073277A"/>
    <w:rsid w:val="00735230"/>
    <w:rsid w:val="007410B1"/>
    <w:rsid w:val="00764B86"/>
    <w:rsid w:val="00776066"/>
    <w:rsid w:val="0078735C"/>
    <w:rsid w:val="007A65F4"/>
    <w:rsid w:val="007B0E4F"/>
    <w:rsid w:val="007C0747"/>
    <w:rsid w:val="007C1B33"/>
    <w:rsid w:val="007C34C4"/>
    <w:rsid w:val="007E7206"/>
    <w:rsid w:val="007F50F9"/>
    <w:rsid w:val="00810B8A"/>
    <w:rsid w:val="008163E2"/>
    <w:rsid w:val="00835C13"/>
    <w:rsid w:val="00835D34"/>
    <w:rsid w:val="0086098E"/>
    <w:rsid w:val="00867DD7"/>
    <w:rsid w:val="008732F7"/>
    <w:rsid w:val="00884FCD"/>
    <w:rsid w:val="008874F4"/>
    <w:rsid w:val="00890956"/>
    <w:rsid w:val="0089386C"/>
    <w:rsid w:val="00895ABD"/>
    <w:rsid w:val="00897AF9"/>
    <w:rsid w:val="008B4A2B"/>
    <w:rsid w:val="008C23E2"/>
    <w:rsid w:val="008C7793"/>
    <w:rsid w:val="008D6114"/>
    <w:rsid w:val="008E11B5"/>
    <w:rsid w:val="008E68F8"/>
    <w:rsid w:val="008F3DC3"/>
    <w:rsid w:val="00901188"/>
    <w:rsid w:val="00911DEA"/>
    <w:rsid w:val="009253B9"/>
    <w:rsid w:val="00933401"/>
    <w:rsid w:val="009375C0"/>
    <w:rsid w:val="009500DE"/>
    <w:rsid w:val="00954289"/>
    <w:rsid w:val="009626A8"/>
    <w:rsid w:val="009706A4"/>
    <w:rsid w:val="0097690A"/>
    <w:rsid w:val="00981149"/>
    <w:rsid w:val="0098150C"/>
    <w:rsid w:val="00991311"/>
    <w:rsid w:val="00992E53"/>
    <w:rsid w:val="009943EC"/>
    <w:rsid w:val="00996021"/>
    <w:rsid w:val="009A0D78"/>
    <w:rsid w:val="009A2025"/>
    <w:rsid w:val="009A37BE"/>
    <w:rsid w:val="009B4D1C"/>
    <w:rsid w:val="009B5D25"/>
    <w:rsid w:val="009C28C8"/>
    <w:rsid w:val="009C445A"/>
    <w:rsid w:val="009D5362"/>
    <w:rsid w:val="009E07EF"/>
    <w:rsid w:val="009E38BD"/>
    <w:rsid w:val="009F41A7"/>
    <w:rsid w:val="009F4800"/>
    <w:rsid w:val="009F4FAC"/>
    <w:rsid w:val="00A0417C"/>
    <w:rsid w:val="00A123AF"/>
    <w:rsid w:val="00A161E9"/>
    <w:rsid w:val="00A24DF8"/>
    <w:rsid w:val="00A27EDB"/>
    <w:rsid w:val="00A3156F"/>
    <w:rsid w:val="00A4444F"/>
    <w:rsid w:val="00A4507A"/>
    <w:rsid w:val="00A45C44"/>
    <w:rsid w:val="00A548C9"/>
    <w:rsid w:val="00A61926"/>
    <w:rsid w:val="00A7083C"/>
    <w:rsid w:val="00A768F4"/>
    <w:rsid w:val="00A97C4C"/>
    <w:rsid w:val="00AB755C"/>
    <w:rsid w:val="00AC018C"/>
    <w:rsid w:val="00AC7062"/>
    <w:rsid w:val="00AD14A3"/>
    <w:rsid w:val="00AD3EF7"/>
    <w:rsid w:val="00AE03CA"/>
    <w:rsid w:val="00AF00DD"/>
    <w:rsid w:val="00B13361"/>
    <w:rsid w:val="00B17D6F"/>
    <w:rsid w:val="00B30594"/>
    <w:rsid w:val="00B63E25"/>
    <w:rsid w:val="00B768C6"/>
    <w:rsid w:val="00B93188"/>
    <w:rsid w:val="00BA20E9"/>
    <w:rsid w:val="00BA7C61"/>
    <w:rsid w:val="00BC1DB7"/>
    <w:rsid w:val="00BD7F46"/>
    <w:rsid w:val="00BE2BEF"/>
    <w:rsid w:val="00BE3F8B"/>
    <w:rsid w:val="00BF004B"/>
    <w:rsid w:val="00C116CE"/>
    <w:rsid w:val="00C27FF8"/>
    <w:rsid w:val="00C32CA5"/>
    <w:rsid w:val="00C450FF"/>
    <w:rsid w:val="00C638E5"/>
    <w:rsid w:val="00C810AB"/>
    <w:rsid w:val="00C868B5"/>
    <w:rsid w:val="00C92C76"/>
    <w:rsid w:val="00C97140"/>
    <w:rsid w:val="00CA0C5F"/>
    <w:rsid w:val="00CB6C3C"/>
    <w:rsid w:val="00CC2EC1"/>
    <w:rsid w:val="00CC6B95"/>
    <w:rsid w:val="00CD4A1E"/>
    <w:rsid w:val="00CF0F1F"/>
    <w:rsid w:val="00CF7659"/>
    <w:rsid w:val="00D029FA"/>
    <w:rsid w:val="00D04737"/>
    <w:rsid w:val="00D07422"/>
    <w:rsid w:val="00D10083"/>
    <w:rsid w:val="00D1084C"/>
    <w:rsid w:val="00D12BA9"/>
    <w:rsid w:val="00D1471F"/>
    <w:rsid w:val="00D14EDD"/>
    <w:rsid w:val="00D4520E"/>
    <w:rsid w:val="00D459F1"/>
    <w:rsid w:val="00D575BF"/>
    <w:rsid w:val="00D64EAB"/>
    <w:rsid w:val="00D81CD5"/>
    <w:rsid w:val="00D9391C"/>
    <w:rsid w:val="00DA0EC4"/>
    <w:rsid w:val="00DA5CD6"/>
    <w:rsid w:val="00DB0C79"/>
    <w:rsid w:val="00DB1C49"/>
    <w:rsid w:val="00DC2AC6"/>
    <w:rsid w:val="00DE1781"/>
    <w:rsid w:val="00DE1CF3"/>
    <w:rsid w:val="00DE5A58"/>
    <w:rsid w:val="00DF2233"/>
    <w:rsid w:val="00DF33EA"/>
    <w:rsid w:val="00E027C0"/>
    <w:rsid w:val="00E26B33"/>
    <w:rsid w:val="00E532D9"/>
    <w:rsid w:val="00E54B2A"/>
    <w:rsid w:val="00E67196"/>
    <w:rsid w:val="00E72222"/>
    <w:rsid w:val="00E8031B"/>
    <w:rsid w:val="00E90061"/>
    <w:rsid w:val="00E90EC8"/>
    <w:rsid w:val="00E91D78"/>
    <w:rsid w:val="00EA76DD"/>
    <w:rsid w:val="00EB374A"/>
    <w:rsid w:val="00EC32F8"/>
    <w:rsid w:val="00F358EB"/>
    <w:rsid w:val="00F359F5"/>
    <w:rsid w:val="00F42980"/>
    <w:rsid w:val="00F43ACF"/>
    <w:rsid w:val="00F5529C"/>
    <w:rsid w:val="00F63687"/>
    <w:rsid w:val="00F84FF4"/>
    <w:rsid w:val="00F96A67"/>
    <w:rsid w:val="00F97F88"/>
    <w:rsid w:val="00FA3F6B"/>
    <w:rsid w:val="00FA4A14"/>
    <w:rsid w:val="00FA5AB8"/>
    <w:rsid w:val="00FB058A"/>
    <w:rsid w:val="00FB4FBA"/>
    <w:rsid w:val="00FB51B4"/>
    <w:rsid w:val="00FC0B3A"/>
    <w:rsid w:val="00FC5BEF"/>
    <w:rsid w:val="00FF2BA6"/>
    <w:rsid w:val="2262742E"/>
    <w:rsid w:val="31D15D57"/>
    <w:rsid w:val="6D2E49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9D3169-B963-40C8-A29B-AF560516E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74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7C0747"/>
    <w:rPr>
      <w:sz w:val="18"/>
      <w:szCs w:val="18"/>
    </w:rPr>
  </w:style>
  <w:style w:type="paragraph" w:styleId="a5">
    <w:name w:val="footer"/>
    <w:basedOn w:val="a"/>
    <w:link w:val="a6"/>
    <w:uiPriority w:val="99"/>
    <w:unhideWhenUsed/>
    <w:rsid w:val="007C0747"/>
    <w:pPr>
      <w:tabs>
        <w:tab w:val="center" w:pos="4153"/>
        <w:tab w:val="right" w:pos="8306"/>
      </w:tabs>
      <w:snapToGrid w:val="0"/>
      <w:jc w:val="left"/>
    </w:pPr>
    <w:rPr>
      <w:sz w:val="18"/>
      <w:szCs w:val="18"/>
    </w:rPr>
  </w:style>
  <w:style w:type="paragraph" w:styleId="a7">
    <w:name w:val="header"/>
    <w:basedOn w:val="a"/>
    <w:link w:val="a8"/>
    <w:uiPriority w:val="99"/>
    <w:unhideWhenUsed/>
    <w:rsid w:val="007C0747"/>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7C0747"/>
    <w:rPr>
      <w:sz w:val="18"/>
      <w:szCs w:val="18"/>
    </w:rPr>
  </w:style>
  <w:style w:type="character" w:customStyle="1" w:styleId="a6">
    <w:name w:val="页脚 字符"/>
    <w:basedOn w:val="a0"/>
    <w:link w:val="a5"/>
    <w:uiPriority w:val="99"/>
    <w:rsid w:val="007C0747"/>
    <w:rPr>
      <w:sz w:val="18"/>
      <w:szCs w:val="18"/>
    </w:rPr>
  </w:style>
  <w:style w:type="paragraph" w:styleId="a9">
    <w:name w:val="List Paragraph"/>
    <w:basedOn w:val="a"/>
    <w:uiPriority w:val="34"/>
    <w:qFormat/>
    <w:rsid w:val="007C0747"/>
    <w:pPr>
      <w:ind w:firstLineChars="200" w:firstLine="420"/>
    </w:pPr>
  </w:style>
  <w:style w:type="character" w:customStyle="1" w:styleId="a4">
    <w:name w:val="批注框文本 字符"/>
    <w:basedOn w:val="a0"/>
    <w:link w:val="a3"/>
    <w:uiPriority w:val="99"/>
    <w:semiHidden/>
    <w:qFormat/>
    <w:rsid w:val="007C07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1489</TotalTime>
  <Pages>5</Pages>
  <Words>308</Words>
  <Characters>1757</Characters>
  <Application>Microsoft Office Word</Application>
  <DocSecurity>0</DocSecurity>
  <Lines>14</Lines>
  <Paragraphs>4</Paragraphs>
  <ScaleCrop>false</ScaleCrop>
  <Company>MS</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杨晔珺</cp:lastModifiedBy>
  <cp:revision>104</cp:revision>
  <cp:lastPrinted>2021-04-25T03:03:00Z</cp:lastPrinted>
  <dcterms:created xsi:type="dcterms:W3CDTF">2018-11-15T02:49:00Z</dcterms:created>
  <dcterms:modified xsi:type="dcterms:W3CDTF">2021-05-12T09:20:00Z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